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FE4BC" w14:textId="0E0A9FF8" w:rsidR="005934E1" w:rsidRDefault="003F7D0D" w:rsidP="00DA3DF9">
      <w:pPr>
        <w:jc w:val="center"/>
        <w:rPr>
          <w:noProof/>
        </w:rPr>
      </w:pPr>
      <w:r>
        <w:rPr>
          <w:noProof/>
        </w:rPr>
        <w:drawing>
          <wp:anchor distT="0" distB="0" distL="114300" distR="114300" simplePos="0" relativeHeight="251658240" behindDoc="0" locked="0" layoutInCell="1" allowOverlap="1" wp14:anchorId="48A79315" wp14:editId="69921155">
            <wp:simplePos x="0" y="0"/>
            <wp:positionH relativeFrom="column">
              <wp:posOffset>-720090</wp:posOffset>
            </wp:positionH>
            <wp:positionV relativeFrom="paragraph">
              <wp:posOffset>-1812290</wp:posOffset>
            </wp:positionV>
            <wp:extent cx="7551419" cy="12088719"/>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ad-magnet.png"/>
                    <pic:cNvPicPr/>
                  </pic:nvPicPr>
                  <pic:blipFill>
                    <a:blip r:embed="rId7">
                      <a:extLst>
                        <a:ext uri="{28A0092B-C50C-407E-A947-70E740481C1C}">
                          <a14:useLocalDpi xmlns:a14="http://schemas.microsoft.com/office/drawing/2010/main" val="0"/>
                        </a:ext>
                      </a:extLst>
                    </a:blip>
                    <a:stretch>
                      <a:fillRect/>
                    </a:stretch>
                  </pic:blipFill>
                  <pic:spPr>
                    <a:xfrm>
                      <a:off x="0" y="0"/>
                      <a:ext cx="7551419" cy="12088719"/>
                    </a:xfrm>
                    <a:prstGeom prst="rect">
                      <a:avLst/>
                    </a:prstGeom>
                  </pic:spPr>
                </pic:pic>
              </a:graphicData>
            </a:graphic>
            <wp14:sizeRelH relativeFrom="margin">
              <wp14:pctWidth>0</wp14:pctWidth>
            </wp14:sizeRelH>
            <wp14:sizeRelV relativeFrom="margin">
              <wp14:pctHeight>0</wp14:pctHeight>
            </wp14:sizeRelV>
          </wp:anchor>
        </w:drawing>
      </w:r>
    </w:p>
    <w:p w14:paraId="6CB6F0EA" w14:textId="77777777" w:rsidR="00DA3DF9" w:rsidRPr="005A6EED" w:rsidRDefault="00EA07AA" w:rsidP="00DA3DF9">
      <w:pPr>
        <w:jc w:val="center"/>
        <w:rPr>
          <w:rFonts w:ascii="Arial Black" w:hAnsi="Arial Black"/>
          <w:color w:val="C0504D" w:themeColor="accent2"/>
          <w:sz w:val="54"/>
        </w:rPr>
      </w:pPr>
      <w:r w:rsidRPr="00EA07AA">
        <w:t xml:space="preserve"> </w:t>
      </w:r>
      <w:r w:rsidR="008D2A15">
        <w:br w:type="page"/>
      </w:r>
      <w:r w:rsidR="00DA3DF9" w:rsidRPr="008D2A15">
        <w:rPr>
          <w:rFonts w:ascii="Arial Black" w:hAnsi="Arial Black"/>
          <w:color w:val="C0504D" w:themeColor="accent2"/>
          <w:sz w:val="54"/>
        </w:rPr>
        <w:lastRenderedPageBreak/>
        <w:t>TOP RECOMMENDED GUIDE:</w:t>
      </w:r>
    </w:p>
    <w:p w14:paraId="41453213" w14:textId="77777777" w:rsidR="00DA3DF9" w:rsidRDefault="00DA3DF9" w:rsidP="00DA3DF9">
      <w:pPr>
        <w:jc w:val="center"/>
        <w:rPr>
          <w:b/>
          <w:sz w:val="42"/>
        </w:rPr>
      </w:pPr>
    </w:p>
    <w:p w14:paraId="169EE07E" w14:textId="77777777" w:rsidR="00DA3DF9" w:rsidRDefault="00DA3DF9" w:rsidP="00DA3DF9">
      <w:pPr>
        <w:jc w:val="center"/>
        <w:rPr>
          <w:b/>
          <w:sz w:val="42"/>
        </w:rPr>
      </w:pPr>
    </w:p>
    <w:p w14:paraId="27B8A311" w14:textId="5E5C3BF3" w:rsidR="00DF77E7" w:rsidRDefault="00A10742" w:rsidP="00DF77E7">
      <w:pPr>
        <w:jc w:val="center"/>
        <w:rPr>
          <w:b/>
          <w:sz w:val="46"/>
        </w:rPr>
      </w:pPr>
      <w:r>
        <w:rPr>
          <w:b/>
          <w:sz w:val="46"/>
        </w:rPr>
        <w:t>101 Self Help Tips</w:t>
      </w:r>
    </w:p>
    <w:p w14:paraId="71548543" w14:textId="7564371B" w:rsidR="00DF77E7" w:rsidRPr="003F7D0D" w:rsidRDefault="00A10742" w:rsidP="00DF77E7">
      <w:pPr>
        <w:jc w:val="center"/>
        <w:rPr>
          <w:szCs w:val="36"/>
        </w:rPr>
      </w:pPr>
      <w:r>
        <w:rPr>
          <w:color w:val="222222"/>
          <w:szCs w:val="36"/>
        </w:rPr>
        <w:t xml:space="preserve">101 Tips </w:t>
      </w:r>
      <w:proofErr w:type="gramStart"/>
      <w:r>
        <w:rPr>
          <w:color w:val="222222"/>
          <w:szCs w:val="36"/>
        </w:rPr>
        <w:t>To</w:t>
      </w:r>
      <w:proofErr w:type="gramEnd"/>
      <w:r>
        <w:rPr>
          <w:color w:val="222222"/>
          <w:szCs w:val="36"/>
        </w:rPr>
        <w:t xml:space="preserve"> Find Motivation And Reach Your Goals</w:t>
      </w:r>
    </w:p>
    <w:p w14:paraId="52893D1F" w14:textId="77777777" w:rsidR="00DF77E7" w:rsidRPr="005A6EED" w:rsidRDefault="00DF77E7" w:rsidP="00DF77E7">
      <w:pPr>
        <w:jc w:val="center"/>
      </w:pPr>
      <w:r>
        <w:rPr>
          <w:noProof/>
          <w:color w:val="222222"/>
        </w:rPr>
        <w:drawing>
          <wp:inline distT="0" distB="0" distL="0" distR="0" wp14:anchorId="2C4EFC46" wp14:editId="3F1F743C">
            <wp:extent cx="3286744" cy="44436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3286744" cy="4443679"/>
                    </a:xfrm>
                    <a:prstGeom prst="rect">
                      <a:avLst/>
                    </a:prstGeom>
                    <a:noFill/>
                    <a:ln w="9525">
                      <a:noFill/>
                      <a:miter lim="800000"/>
                      <a:headEnd/>
                      <a:tailEnd/>
                    </a:ln>
                  </pic:spPr>
                </pic:pic>
              </a:graphicData>
            </a:graphic>
          </wp:inline>
        </w:drawing>
      </w:r>
    </w:p>
    <w:p w14:paraId="15010845" w14:textId="75FAA9BF" w:rsidR="00DA3DF9" w:rsidRDefault="00DF77E7" w:rsidP="00DF77E7">
      <w:pPr>
        <w:jc w:val="center"/>
      </w:pPr>
      <w:r>
        <w:t>Get Your Copy Today!</w:t>
      </w:r>
    </w:p>
    <w:p w14:paraId="63A6EA39" w14:textId="77777777" w:rsidR="00DA3DF9" w:rsidRDefault="00DA3DF9" w:rsidP="00DA3DF9"/>
    <w:p w14:paraId="15747E87" w14:textId="77777777" w:rsidR="00DA3DF9" w:rsidRDefault="00DA3DF9" w:rsidP="00DA3DF9">
      <w:pPr>
        <w:jc w:val="center"/>
      </w:pPr>
      <w:r>
        <w:rPr>
          <w:noProof/>
        </w:rPr>
        <w:drawing>
          <wp:inline distT="0" distB="0" distL="0" distR="0" wp14:anchorId="400A72D3" wp14:editId="6BE3DB98">
            <wp:extent cx="3657600" cy="876300"/>
            <wp:effectExtent l="25400" t="0" r="0" b="0"/>
            <wp:docPr id="3"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14:paraId="3126B126" w14:textId="77777777" w:rsidR="00DA3DF9" w:rsidRPr="005A6EED" w:rsidRDefault="00DA3DF9" w:rsidP="00DA3DF9">
      <w:pPr>
        <w:jc w:val="center"/>
      </w:pPr>
      <w:r>
        <w:br/>
      </w:r>
    </w:p>
    <w:p w14:paraId="3466C9CF" w14:textId="77777777" w:rsidR="00DA3DF9" w:rsidRPr="002F3327" w:rsidRDefault="0097247B" w:rsidP="00DA3DF9">
      <w:pPr>
        <w:jc w:val="center"/>
        <w:rPr>
          <w:b/>
          <w:sz w:val="44"/>
        </w:rPr>
      </w:pPr>
      <w:hyperlink w:history="1">
        <w:r w:rsidR="00DA3DF9" w:rsidRPr="002F3327">
          <w:rPr>
            <w:rStyle w:val="Hyperlink"/>
            <w:b/>
            <w:sz w:val="44"/>
          </w:rPr>
          <w:t xml:space="preserve">&gt;&gt; Click Here </w:t>
        </w:r>
        <w:proofErr w:type="gramStart"/>
        <w:r w:rsidR="00DA3DF9" w:rsidRPr="002F3327">
          <w:rPr>
            <w:rStyle w:val="Hyperlink"/>
            <w:b/>
            <w:sz w:val="44"/>
          </w:rPr>
          <w:t>To</w:t>
        </w:r>
        <w:proofErr w:type="gramEnd"/>
        <w:r w:rsidR="00DA3DF9" w:rsidRPr="002F3327">
          <w:rPr>
            <w:rStyle w:val="Hyperlink"/>
            <w:b/>
            <w:sz w:val="44"/>
          </w:rPr>
          <w:t xml:space="preserve"> Get Your Copy &lt;&lt;</w:t>
        </w:r>
      </w:hyperlink>
    </w:p>
    <w:p w14:paraId="71F57F7C" w14:textId="2B5D681A" w:rsidR="003F7D0D" w:rsidRDefault="003F7D0D" w:rsidP="008562DB"/>
    <w:p w14:paraId="7E9FCBDE" w14:textId="77777777" w:rsidR="00A10742" w:rsidRDefault="00A10742" w:rsidP="00A10742">
      <w:pPr>
        <w:spacing w:before="360" w:after="480" w:line="312" w:lineRule="auto"/>
        <w:rPr>
          <w:b/>
        </w:rPr>
      </w:pPr>
    </w:p>
    <w:p w14:paraId="31D41AAB" w14:textId="77777777" w:rsidR="00A10742" w:rsidRDefault="00A10742" w:rsidP="00A10742">
      <w:pPr>
        <w:spacing w:before="360" w:after="480" w:line="312" w:lineRule="auto"/>
      </w:pPr>
      <w:r w:rsidRPr="00A10742">
        <w:lastRenderedPageBreak/>
        <w:t xml:space="preserve">Positive thinking is a concept that people talk about all the time. Mental health professionals are known to advise their patients to stay positive, even when they find themselves in the middle of stressful situations. </w:t>
      </w:r>
    </w:p>
    <w:p w14:paraId="76EB3A2C" w14:textId="535CFFF4" w:rsidR="00A10742" w:rsidRPr="00A10742" w:rsidRDefault="00A10742" w:rsidP="00A10742">
      <w:pPr>
        <w:spacing w:before="360" w:after="480" w:line="312" w:lineRule="auto"/>
      </w:pPr>
      <w:r w:rsidRPr="00A10742">
        <w:t>While it's easy for someone to say to stay positive, it can be extremely difficult to accomplish. During times of chaos and challenges, it can be very hard to look for the good side of things.</w:t>
      </w:r>
    </w:p>
    <w:p w14:paraId="4974BE34" w14:textId="77777777" w:rsidR="00A10742" w:rsidRDefault="00A10742" w:rsidP="00A10742">
      <w:pPr>
        <w:spacing w:before="360" w:after="480" w:line="312" w:lineRule="auto"/>
      </w:pPr>
      <w:r w:rsidRPr="00A10742">
        <w:t xml:space="preserve">Nonetheless, having a positive mental attitude that encourages you to expect favorable results in your life is crucial. Positive thinking will allow you to be a happier, healthier, and more productive version of your current self. </w:t>
      </w:r>
    </w:p>
    <w:p w14:paraId="2353DE10" w14:textId="77777777" w:rsidR="00A10742" w:rsidRDefault="00A10742" w:rsidP="00A10742">
      <w:pPr>
        <w:spacing w:before="360" w:after="480" w:line="312" w:lineRule="auto"/>
      </w:pPr>
      <w:r w:rsidRPr="00A10742">
        <w:t xml:space="preserve">Even if your level of optimism is not very high, it can still help you attain your goals and objectives. Positive thinking is a process that you have to learn and utilize in your day-to-day life. </w:t>
      </w:r>
    </w:p>
    <w:p w14:paraId="299AD5DF" w14:textId="1EB1BAB1" w:rsidR="00A10742" w:rsidRPr="00A10742" w:rsidRDefault="00A10742" w:rsidP="00A10742">
      <w:pPr>
        <w:spacing w:before="360" w:after="480" w:line="312" w:lineRule="auto"/>
      </w:pPr>
      <w:r w:rsidRPr="00A10742">
        <w:t>It can help you become empowered to increase your levels of satisfaction and happiness throughout all areas of your life. Positive thinking can also help you become more successful in your life and reach your goals.</w:t>
      </w:r>
    </w:p>
    <w:p w14:paraId="77A76470" w14:textId="77777777" w:rsidR="00A10742" w:rsidRDefault="00A10742" w:rsidP="00A10742">
      <w:pPr>
        <w:spacing w:before="360" w:after="480" w:line="312" w:lineRule="auto"/>
      </w:pPr>
      <w:r w:rsidRPr="00A10742">
        <w:t xml:space="preserve">People who possess positive traits don’t wait for their lives to unfold according to how they wanted them to be. </w:t>
      </w:r>
    </w:p>
    <w:p w14:paraId="3B6B2A73" w14:textId="637AC368" w:rsidR="00A10742" w:rsidRPr="00A10742" w:rsidRDefault="00A10742" w:rsidP="00A10742">
      <w:pPr>
        <w:spacing w:before="360" w:after="480" w:line="312" w:lineRule="auto"/>
      </w:pPr>
      <w:r w:rsidRPr="00A10742">
        <w:lastRenderedPageBreak/>
        <w:t xml:space="preserve">Instead, they strive to reach their goals so that they can have the lives they have always wanted. If you want to be a positive person, you can adopt these five habits to eliminate negative thinking and become a more positive thinker. </w:t>
      </w:r>
    </w:p>
    <w:p w14:paraId="19484D34" w14:textId="77777777" w:rsidR="00A10742" w:rsidRPr="00A10742" w:rsidRDefault="00A10742" w:rsidP="00A10742">
      <w:pPr>
        <w:spacing w:before="360" w:after="480" w:line="312" w:lineRule="auto"/>
        <w:rPr>
          <w:b/>
        </w:rPr>
      </w:pPr>
      <w:r w:rsidRPr="00A10742">
        <w:rPr>
          <w:b/>
        </w:rPr>
        <w:t>Expect Your Plans to Work Out</w:t>
      </w:r>
    </w:p>
    <w:p w14:paraId="2CF77F21" w14:textId="689431CD" w:rsidR="00A10742" w:rsidRPr="00A10742" w:rsidRDefault="00A10742" w:rsidP="00A10742">
      <w:pPr>
        <w:spacing w:before="360" w:after="480" w:line="312" w:lineRule="auto"/>
      </w:pPr>
      <w:r w:rsidRPr="00A10742">
        <w:t xml:space="preserve">Positive thinkers tend to possess the mindset that their plans are going to work out, no matter what challenges they might face. Things might not always be the way they expected, and situations can quickly turn sour, but they still don’t give up the hope that their plans will work out. </w:t>
      </w:r>
    </w:p>
    <w:p w14:paraId="04680334" w14:textId="77777777" w:rsidR="00A10742" w:rsidRDefault="00A10742" w:rsidP="00A10742">
      <w:pPr>
        <w:spacing w:before="360" w:after="480" w:line="312" w:lineRule="auto"/>
      </w:pPr>
      <w:r w:rsidRPr="00A10742">
        <w:t xml:space="preserve">If you want to become a positive thinker, you can't allow your worries and fears to get the best of you. You can't let negative thoughts grow in your mind. Instead, you must visualize that your goals and plans have already happened, and the outcome you get is precisely what was as expected. </w:t>
      </w:r>
    </w:p>
    <w:p w14:paraId="590F7866" w14:textId="6BC51FF6" w:rsidR="00A10742" w:rsidRPr="00A10742" w:rsidRDefault="00A10742" w:rsidP="00A10742">
      <w:pPr>
        <w:spacing w:before="360" w:after="480" w:line="312" w:lineRule="auto"/>
      </w:pPr>
      <w:r w:rsidRPr="00A10742">
        <w:t xml:space="preserve">During times of struggle, you have to remain strong and persistent when accomplishing your goals. Everyone can run into trouble; however, positive thinking people will always find a way to overcome those obstacles and find the right solution to their problems. </w:t>
      </w:r>
    </w:p>
    <w:p w14:paraId="03E5A136" w14:textId="4806C80A" w:rsidR="00A10742" w:rsidRPr="00A10742" w:rsidRDefault="00A10742" w:rsidP="00A10742">
      <w:pPr>
        <w:spacing w:before="360" w:after="480" w:line="312" w:lineRule="auto"/>
      </w:pPr>
      <w:r w:rsidRPr="00A10742">
        <w:t xml:space="preserve">Obstacles will always present themselves throughout your life, but you have to remember that they are only obstacles, </w:t>
      </w:r>
      <w:r w:rsidRPr="00A10742">
        <w:lastRenderedPageBreak/>
        <w:t xml:space="preserve">and without them, you would have no way to measure your success. Without obstacles and challenges, things would simply happen without any sense of the journey.  Expecting obstacles to arise is nothing more than preparing for success and is something that positive people always strive to maintain.  </w:t>
      </w:r>
    </w:p>
    <w:p w14:paraId="1B663B0F" w14:textId="77777777" w:rsidR="00A10742" w:rsidRPr="00A10742" w:rsidRDefault="00A10742" w:rsidP="00A10742">
      <w:pPr>
        <w:spacing w:before="360" w:after="480" w:line="312" w:lineRule="auto"/>
        <w:rPr>
          <w:b/>
        </w:rPr>
      </w:pPr>
      <w:r w:rsidRPr="00A10742">
        <w:rPr>
          <w:b/>
        </w:rPr>
        <w:t>Don’t Dwell on Failure</w:t>
      </w:r>
    </w:p>
    <w:p w14:paraId="2A68E6BE" w14:textId="32963A18" w:rsidR="00A10742" w:rsidRPr="00A10742" w:rsidRDefault="00A10742" w:rsidP="00A10742">
      <w:pPr>
        <w:spacing w:before="360" w:after="480" w:line="312" w:lineRule="auto"/>
      </w:pPr>
      <w:r w:rsidRPr="00A10742">
        <w:t xml:space="preserve">Unfortunately, failure is inevitable. Without it, there would be no success. Even the most successful people in the world have experienced failure along their journey to success. However, what differentiates successful people from non-successful people is their unfailing determination to get back up and continue moving forward. </w:t>
      </w:r>
    </w:p>
    <w:p w14:paraId="76C0A43C" w14:textId="77777777" w:rsidR="00A10742" w:rsidRDefault="00A10742" w:rsidP="00A10742">
      <w:pPr>
        <w:spacing w:before="360" w:after="480" w:line="312" w:lineRule="auto"/>
      </w:pPr>
      <w:r w:rsidRPr="00A10742">
        <w:t xml:space="preserve">Those with a positive mindset don't allow themselves to stay down on the ground. When the fall, the pick themselves up, dust themselves off and continue to do what they have to do to succeed. </w:t>
      </w:r>
    </w:p>
    <w:p w14:paraId="73847015" w14:textId="254F857C" w:rsidR="00A10742" w:rsidRPr="00A10742" w:rsidRDefault="00A10742" w:rsidP="00A10742">
      <w:pPr>
        <w:spacing w:before="360" w:after="480" w:line="312" w:lineRule="auto"/>
      </w:pPr>
      <w:r w:rsidRPr="00A10742">
        <w:t>They don't allow the failures they experience in their life to affect them personally. Negative people, on the other hand, tend to lean towards depression, discouragement, and negative thinking patterns when things don’t go as they planned.</w:t>
      </w:r>
    </w:p>
    <w:p w14:paraId="06B42B87" w14:textId="77777777" w:rsidR="00A10742" w:rsidRDefault="00A10742" w:rsidP="00A10742">
      <w:pPr>
        <w:spacing w:before="360" w:after="480" w:line="312" w:lineRule="auto"/>
      </w:pPr>
      <w:r w:rsidRPr="00A10742">
        <w:lastRenderedPageBreak/>
        <w:t xml:space="preserve">If you find yourself continually failing, you can take a step back from the path and analyze your strategies, rather than throwing in the towel. Perhaps, you can do something different in order to get a different result. You can rest for a while, but you should never stop. </w:t>
      </w:r>
    </w:p>
    <w:p w14:paraId="5FC0F7B6" w14:textId="576988DB" w:rsidR="00A10742" w:rsidRPr="00A10742" w:rsidRDefault="00A10742" w:rsidP="00A10742">
      <w:pPr>
        <w:spacing w:before="360" w:after="480" w:line="312" w:lineRule="auto"/>
      </w:pPr>
      <w:r w:rsidRPr="00A10742">
        <w:t xml:space="preserve">This is what positive people do. They recognize the time when they need to slow down and recharge, but they never stop moving forward. Don’t allow yourself to become stuck or stagnant when you experience failure. </w:t>
      </w:r>
    </w:p>
    <w:p w14:paraId="08EBF6C2" w14:textId="77777777" w:rsidR="00A10742" w:rsidRPr="00A10742" w:rsidRDefault="00A10742" w:rsidP="00A10742">
      <w:pPr>
        <w:spacing w:before="360" w:after="480" w:line="312" w:lineRule="auto"/>
        <w:rPr>
          <w:b/>
        </w:rPr>
      </w:pPr>
      <w:r w:rsidRPr="00A10742">
        <w:rPr>
          <w:b/>
        </w:rPr>
        <w:t>Keep Yourself Busy</w:t>
      </w:r>
    </w:p>
    <w:p w14:paraId="373546C1" w14:textId="77777777" w:rsidR="00A10742" w:rsidRDefault="00A10742" w:rsidP="00A10742">
      <w:pPr>
        <w:spacing w:before="360" w:after="480" w:line="312" w:lineRule="auto"/>
      </w:pPr>
      <w:r w:rsidRPr="00A10742">
        <w:t xml:space="preserve">People who possess a positive mindset and who are successful don’t become idle. They are always striving to remain productive and beneficial not only for themselves but for their communities and society as a whole. </w:t>
      </w:r>
    </w:p>
    <w:p w14:paraId="6D80CDAC" w14:textId="48F69815" w:rsidR="00A10742" w:rsidRPr="00A10742" w:rsidRDefault="00A10742" w:rsidP="00A10742">
      <w:pPr>
        <w:spacing w:before="360" w:after="480" w:line="312" w:lineRule="auto"/>
      </w:pPr>
      <w:r w:rsidRPr="00A10742">
        <w:t xml:space="preserve">They are continually aiming for things, continuously working to get things done, and they work hard to make sure that things happen. They display this trait in both their personal and professional relationships. They don’t sit around waiting for life to happen, they take the initiative and take action to ensure that they are always moving toward their goals. </w:t>
      </w:r>
    </w:p>
    <w:p w14:paraId="133513CA" w14:textId="77777777" w:rsidR="00A10742" w:rsidRDefault="00A10742" w:rsidP="00A10742">
      <w:pPr>
        <w:spacing w:before="360" w:after="480" w:line="312" w:lineRule="auto"/>
      </w:pPr>
      <w:r w:rsidRPr="00A10742">
        <w:lastRenderedPageBreak/>
        <w:t xml:space="preserve">If your aim is to become a more positive person and change your mindset, then you too must strive to keep yourself busy. </w:t>
      </w:r>
    </w:p>
    <w:p w14:paraId="3A32C1B1" w14:textId="11E82DE3" w:rsidR="00A10742" w:rsidRPr="00A10742" w:rsidRDefault="00A10742" w:rsidP="00A10742">
      <w:pPr>
        <w:spacing w:before="360" w:after="480" w:line="312" w:lineRule="auto"/>
      </w:pPr>
      <w:r w:rsidRPr="00A10742">
        <w:t>You must consistently find productive ways to improve yourself, as well as your life in general. Positive thinkers don't allow external factors, such as the opinions of other people, bring them down and cause them to become unproductive. They don't let negative people influence them into becoming unproductive, lazy, or ineffective.</w:t>
      </w:r>
    </w:p>
    <w:p w14:paraId="483D6BFB" w14:textId="77777777" w:rsidR="00A10742" w:rsidRPr="00A10742" w:rsidRDefault="00A10742" w:rsidP="00A10742">
      <w:pPr>
        <w:spacing w:before="360" w:after="480" w:line="312" w:lineRule="auto"/>
        <w:rPr>
          <w:b/>
        </w:rPr>
      </w:pPr>
      <w:r w:rsidRPr="00A10742">
        <w:rPr>
          <w:b/>
        </w:rPr>
        <w:t>Let Go of the Past</w:t>
      </w:r>
    </w:p>
    <w:p w14:paraId="4F437EF1" w14:textId="77777777" w:rsidR="00A10742" w:rsidRDefault="00A10742" w:rsidP="00A10742">
      <w:pPr>
        <w:spacing w:before="360" w:after="480" w:line="312" w:lineRule="auto"/>
      </w:pPr>
      <w:r w:rsidRPr="00A10742">
        <w:t xml:space="preserve">Living in the past keeps you from enjoying the present. Positive people don’t allow themselves to get stuck in the past and they don’t become stagnant. They know that dwelling on the negativity and entertaining negative thoughts will not do them any good as they work toward achieving their goals. </w:t>
      </w:r>
    </w:p>
    <w:p w14:paraId="62167564" w14:textId="7644FA4E" w:rsidR="00A10742" w:rsidRPr="00A10742" w:rsidRDefault="00A10742" w:rsidP="00A10742">
      <w:pPr>
        <w:spacing w:before="360" w:after="480" w:line="312" w:lineRule="auto"/>
      </w:pPr>
      <w:r w:rsidRPr="00A10742">
        <w:t xml:space="preserve">They know that replaying past events over and over again in their minds is nothing more than a tremendous waste of valuable time and energy. They know that engaging in this kind of behavior will ultimately prevent them from reaching their goals and living their lives to the fullest.  </w:t>
      </w:r>
    </w:p>
    <w:p w14:paraId="52FAF258" w14:textId="77777777" w:rsidR="00A10742" w:rsidRDefault="00A10742" w:rsidP="00A10742">
      <w:pPr>
        <w:spacing w:before="360" w:after="480" w:line="312" w:lineRule="auto"/>
      </w:pPr>
      <w:r w:rsidRPr="00A10742">
        <w:lastRenderedPageBreak/>
        <w:t xml:space="preserve">To become a more positive person, you need to learn how to let go. Learn how to let go of whatever hinders your ability to grow and your potential. To change your mindset, you need to set yourself free from the past so that you can fully immerse yourself in the present and prepare yourself for the future. </w:t>
      </w:r>
    </w:p>
    <w:p w14:paraId="791F1C7B" w14:textId="6B69C016" w:rsidR="00A10742" w:rsidRPr="00A10742" w:rsidRDefault="00A10742" w:rsidP="00A10742">
      <w:pPr>
        <w:spacing w:before="360" w:after="480" w:line="312" w:lineRule="auto"/>
      </w:pPr>
      <w:r w:rsidRPr="00A10742">
        <w:t>To change your negative thoughts into positive ones, you must fill your mind with all the future possibilities that are available to you rather than wallowing in the painful memories that are holding you back. Those who have found a way to live a positive life have learned how to focus on the present moment in order for them to detach themselves from negative thoughts.</w:t>
      </w:r>
    </w:p>
    <w:p w14:paraId="3994871B" w14:textId="77777777" w:rsidR="00A10742" w:rsidRPr="00A10742" w:rsidRDefault="00A10742" w:rsidP="00A10742">
      <w:pPr>
        <w:spacing w:before="360" w:after="480" w:line="312" w:lineRule="auto"/>
        <w:rPr>
          <w:b/>
        </w:rPr>
      </w:pPr>
      <w:r w:rsidRPr="00A10742">
        <w:rPr>
          <w:b/>
        </w:rPr>
        <w:t>Live in the Now</w:t>
      </w:r>
    </w:p>
    <w:p w14:paraId="079E6CD8" w14:textId="7035C16A" w:rsidR="00A10742" w:rsidRPr="00A10742" w:rsidRDefault="00A10742" w:rsidP="00A10742">
      <w:pPr>
        <w:spacing w:before="360" w:after="480" w:line="312" w:lineRule="auto"/>
      </w:pPr>
      <w:r w:rsidRPr="00A10742">
        <w:t>Positive people make the conscious choice to live in their present. They don't get stuck in the past, and they don't get too anxious about the future. They are fully aware that they are in the present, so that is where they choose to live. For these people, their past remains in the past, and they understand that their future is yet to come.</w:t>
      </w:r>
    </w:p>
    <w:p w14:paraId="4B611598" w14:textId="77777777" w:rsidR="00A10742" w:rsidRDefault="00A10742" w:rsidP="00A10742">
      <w:pPr>
        <w:spacing w:before="360" w:after="480" w:line="312" w:lineRule="auto"/>
      </w:pPr>
      <w:r w:rsidRPr="00A10742">
        <w:t xml:space="preserve">Positive people have learned to accept their past for what it is. They have memories and learning experiences just like everyone else. </w:t>
      </w:r>
    </w:p>
    <w:p w14:paraId="30464DD0" w14:textId="002FF89B" w:rsidR="00A10742" w:rsidRPr="00A10742" w:rsidRDefault="00A10742" w:rsidP="00A10742">
      <w:pPr>
        <w:spacing w:before="360" w:after="480" w:line="312" w:lineRule="auto"/>
      </w:pPr>
      <w:r w:rsidRPr="00A10742">
        <w:lastRenderedPageBreak/>
        <w:t xml:space="preserve">However, rather than being stuck in the past, they use it as a useful tool to make their present better. They don't waste their time pining for the days when things seemed to be better. They are grateful for the present and enjoy making new memories. </w:t>
      </w:r>
    </w:p>
    <w:p w14:paraId="4847D202" w14:textId="77777777" w:rsidR="00A10742" w:rsidRDefault="00A10742" w:rsidP="00A10742">
      <w:pPr>
        <w:spacing w:before="360" w:after="480" w:line="312" w:lineRule="auto"/>
      </w:pPr>
      <w:r w:rsidRPr="00A10742">
        <w:t xml:space="preserve">Those who have a positive mindset, also make plans for their future. However, the difference between them and negative people is that they never forget the fact that in order to properly execute their plans for the future, they have to do well in their present. </w:t>
      </w:r>
    </w:p>
    <w:p w14:paraId="401DB28B" w14:textId="66864667" w:rsidR="00A10742" w:rsidRPr="00A10742" w:rsidRDefault="00A10742" w:rsidP="00A10742">
      <w:pPr>
        <w:spacing w:before="360" w:after="480" w:line="312" w:lineRule="auto"/>
      </w:pPr>
      <w:r w:rsidRPr="00A10742">
        <w:t>They avoid spending too much time thinking about what might happen in the future. They are fully aware that nobody can see what the future will bring and that the only thing that they can really do is be prepared when it comes. They find that the happiness that they experience is always in the pursuit of reaching their goals and fulfilling their dreams.</w:t>
      </w:r>
    </w:p>
    <w:p w14:paraId="4E575B7B" w14:textId="77777777" w:rsidR="00A10742" w:rsidRPr="00A10742" w:rsidRDefault="00A10742" w:rsidP="00A10742">
      <w:pPr>
        <w:spacing w:before="360" w:after="480" w:line="312" w:lineRule="auto"/>
        <w:rPr>
          <w:b/>
        </w:rPr>
      </w:pPr>
      <w:r w:rsidRPr="00A10742">
        <w:rPr>
          <w:b/>
        </w:rPr>
        <w:t>Conclusion</w:t>
      </w:r>
      <w:bookmarkStart w:id="0" w:name="_GoBack"/>
      <w:bookmarkEnd w:id="0"/>
    </w:p>
    <w:p w14:paraId="54DED4A9" w14:textId="77777777" w:rsidR="00A10742" w:rsidRDefault="00A10742" w:rsidP="00A10742">
      <w:pPr>
        <w:spacing w:before="360" w:after="480" w:line="312" w:lineRule="auto"/>
      </w:pPr>
      <w:r w:rsidRPr="00A10742">
        <w:t xml:space="preserve">Research has started to reveal that positive thinking is about more than just being happy or having an upbeat attitude. It has been shown that by consciously changing your negative thinking into positive thoughts you can create real value in your life and help you build skills that will benefit you in the long term. </w:t>
      </w:r>
    </w:p>
    <w:p w14:paraId="0257C5CF" w14:textId="0650627C" w:rsidR="00A10742" w:rsidRPr="00A10742" w:rsidRDefault="00A10742" w:rsidP="00A10742">
      <w:pPr>
        <w:spacing w:before="360" w:after="480" w:line="312" w:lineRule="auto"/>
      </w:pPr>
      <w:r w:rsidRPr="00A10742">
        <w:lastRenderedPageBreak/>
        <w:t xml:space="preserve">The impact of positive thinking on your work, life, and health is tremendous and has been proven to open your mind to more possibilities. </w:t>
      </w:r>
    </w:p>
    <w:p w14:paraId="16515C69" w14:textId="503C86C7" w:rsidR="00A10742" w:rsidRPr="00A10742" w:rsidRDefault="00A10742" w:rsidP="00A10742">
      <w:pPr>
        <w:spacing w:before="360" w:after="480" w:line="312" w:lineRule="auto"/>
      </w:pPr>
      <w:r w:rsidRPr="00A10742">
        <w:t xml:space="preserve">Implementing these five easy habits into your everyday lifestyle will allow you to see massive changes in your ability to stay focused, to stay positive, and to find true happiness within yourself. Being able to overcome your negative thoughts will enable you to become more consistent in seeing and acting more positively in every area of your life.  </w:t>
      </w:r>
    </w:p>
    <w:p w14:paraId="4A52F5B2" w14:textId="77777777" w:rsidR="00A10742" w:rsidRPr="00A10742" w:rsidRDefault="00A10742" w:rsidP="00A10742">
      <w:pPr>
        <w:spacing w:before="360" w:after="480" w:line="312" w:lineRule="auto"/>
      </w:pPr>
      <w:r w:rsidRPr="00A10742">
        <w:t xml:space="preserve">Changing your mindset and learning to become a positive thinker can help you become more successful, and ultimately allow you to become a happier person. If you tend to have a negative outlook, don’t expect to become a positive thinker overnight. It will take a lot of </w:t>
      </w:r>
      <w:proofErr w:type="gramStart"/>
      <w:r w:rsidRPr="00A10742">
        <w:t>practice, but</w:t>
      </w:r>
      <w:proofErr w:type="gramEnd"/>
      <w:r w:rsidRPr="00A10742">
        <w:t xml:space="preserve"> is something that everyone with the right determination can achieve.  </w:t>
      </w:r>
    </w:p>
    <w:p w14:paraId="142952D6" w14:textId="11DCDB2E" w:rsidR="000A6EDA" w:rsidRPr="00E56E48" w:rsidRDefault="000A6EDA" w:rsidP="003F7D0D">
      <w:pPr>
        <w:spacing w:line="312" w:lineRule="auto"/>
      </w:pPr>
    </w:p>
    <w:p w14:paraId="105B93F1" w14:textId="52BBA677" w:rsidR="005934E1" w:rsidRDefault="005934E1" w:rsidP="000A6EDA">
      <w:pPr>
        <w:spacing w:before="240" w:after="480" w:line="312" w:lineRule="auto"/>
      </w:pPr>
    </w:p>
    <w:p w14:paraId="03EE06E4" w14:textId="77777777" w:rsidR="003F7D0D" w:rsidRDefault="003F7D0D" w:rsidP="000A6EDA">
      <w:pPr>
        <w:spacing w:before="240" w:after="480" w:line="312" w:lineRule="auto"/>
      </w:pPr>
    </w:p>
    <w:p w14:paraId="244740DF" w14:textId="77777777" w:rsidR="00057155" w:rsidRPr="005A6EED" w:rsidRDefault="00110527" w:rsidP="00057155">
      <w:pPr>
        <w:jc w:val="center"/>
        <w:rPr>
          <w:rFonts w:ascii="Arial Black" w:hAnsi="Arial Black"/>
          <w:color w:val="C0504D" w:themeColor="accent2"/>
          <w:sz w:val="54"/>
        </w:rPr>
      </w:pPr>
      <w:r>
        <w:rPr>
          <w:rFonts w:ascii="Arial Black" w:hAnsi="Arial Black"/>
          <w:color w:val="C0504D" w:themeColor="accent2"/>
          <w:sz w:val="54"/>
        </w:rPr>
        <w:br w:type="page"/>
      </w:r>
      <w:r w:rsidR="00057155" w:rsidRPr="008D2A15">
        <w:rPr>
          <w:rFonts w:ascii="Arial Black" w:hAnsi="Arial Black"/>
          <w:color w:val="C0504D" w:themeColor="accent2"/>
          <w:sz w:val="54"/>
        </w:rPr>
        <w:lastRenderedPageBreak/>
        <w:t>TOP RECOMMENDED GUIDE:</w:t>
      </w:r>
    </w:p>
    <w:p w14:paraId="5C9066F4" w14:textId="77777777" w:rsidR="00057155" w:rsidRDefault="00057155" w:rsidP="004B56EF">
      <w:pPr>
        <w:rPr>
          <w:b/>
          <w:sz w:val="42"/>
        </w:rPr>
      </w:pPr>
    </w:p>
    <w:p w14:paraId="6B5E82AD" w14:textId="77777777" w:rsidR="00A10742" w:rsidRDefault="00A10742" w:rsidP="00A10742">
      <w:pPr>
        <w:jc w:val="center"/>
        <w:rPr>
          <w:b/>
          <w:sz w:val="46"/>
        </w:rPr>
      </w:pPr>
      <w:r>
        <w:rPr>
          <w:b/>
          <w:sz w:val="46"/>
        </w:rPr>
        <w:t>101 Self Help Tips</w:t>
      </w:r>
    </w:p>
    <w:p w14:paraId="23C816A5" w14:textId="77777777" w:rsidR="00A10742" w:rsidRPr="003F7D0D" w:rsidRDefault="00A10742" w:rsidP="00A10742">
      <w:pPr>
        <w:jc w:val="center"/>
        <w:rPr>
          <w:szCs w:val="36"/>
        </w:rPr>
      </w:pPr>
      <w:r>
        <w:rPr>
          <w:color w:val="222222"/>
          <w:szCs w:val="36"/>
        </w:rPr>
        <w:t xml:space="preserve">101 Tips </w:t>
      </w:r>
      <w:proofErr w:type="gramStart"/>
      <w:r>
        <w:rPr>
          <w:color w:val="222222"/>
          <w:szCs w:val="36"/>
        </w:rPr>
        <w:t>To</w:t>
      </w:r>
      <w:proofErr w:type="gramEnd"/>
      <w:r>
        <w:rPr>
          <w:color w:val="222222"/>
          <w:szCs w:val="36"/>
        </w:rPr>
        <w:t xml:space="preserve"> Find Motivation And Reach Your Goals</w:t>
      </w:r>
    </w:p>
    <w:p w14:paraId="2523DE53" w14:textId="77777777" w:rsidR="003F7D0D" w:rsidRPr="005A6EED" w:rsidRDefault="003F7D0D" w:rsidP="003F7D0D">
      <w:pPr>
        <w:jc w:val="center"/>
      </w:pPr>
      <w:r>
        <w:rPr>
          <w:noProof/>
          <w:color w:val="222222"/>
        </w:rPr>
        <w:drawing>
          <wp:inline distT="0" distB="0" distL="0" distR="0" wp14:anchorId="7520504E" wp14:editId="40463907">
            <wp:extent cx="3286744" cy="4443679"/>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3286744" cy="4443679"/>
                    </a:xfrm>
                    <a:prstGeom prst="rect">
                      <a:avLst/>
                    </a:prstGeom>
                    <a:noFill/>
                    <a:ln w="9525">
                      <a:noFill/>
                      <a:miter lim="800000"/>
                      <a:headEnd/>
                      <a:tailEnd/>
                    </a:ln>
                  </pic:spPr>
                </pic:pic>
              </a:graphicData>
            </a:graphic>
          </wp:inline>
        </w:drawing>
      </w:r>
    </w:p>
    <w:p w14:paraId="09CBA3FC" w14:textId="1A9D6E71" w:rsidR="00057155" w:rsidRDefault="003F7D0D" w:rsidP="003F7D0D">
      <w:pPr>
        <w:jc w:val="center"/>
      </w:pPr>
      <w:r>
        <w:t>Get Your Copy Today!</w:t>
      </w:r>
    </w:p>
    <w:p w14:paraId="24A29289" w14:textId="77777777" w:rsidR="003F7D0D" w:rsidRDefault="003F7D0D" w:rsidP="003F7D0D"/>
    <w:p w14:paraId="645EB4EA" w14:textId="77777777" w:rsidR="00057155" w:rsidRDefault="00057155" w:rsidP="00057155">
      <w:pPr>
        <w:jc w:val="center"/>
      </w:pPr>
      <w:r>
        <w:rPr>
          <w:noProof/>
        </w:rPr>
        <w:drawing>
          <wp:inline distT="0" distB="0" distL="0" distR="0" wp14:anchorId="61060525" wp14:editId="3F005766">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14:paraId="204F61F5" w14:textId="77777777" w:rsidR="00057155" w:rsidRPr="005A6EED" w:rsidRDefault="00057155" w:rsidP="00057155">
      <w:pPr>
        <w:jc w:val="center"/>
      </w:pPr>
      <w:r>
        <w:br/>
      </w:r>
    </w:p>
    <w:p w14:paraId="206DAB87" w14:textId="77777777" w:rsidR="00B20D21" w:rsidRPr="00057155" w:rsidRDefault="0097247B" w:rsidP="00057155">
      <w:pPr>
        <w:jc w:val="center"/>
        <w:rPr>
          <w:b/>
          <w:sz w:val="44"/>
        </w:rPr>
      </w:pPr>
      <w:hyperlink w:history="1">
        <w:r w:rsidR="00057155" w:rsidRPr="002F3327">
          <w:rPr>
            <w:rStyle w:val="Hyperlink"/>
            <w:b/>
            <w:sz w:val="44"/>
          </w:rPr>
          <w:t xml:space="preserve">&gt;&gt; Click Here </w:t>
        </w:r>
        <w:proofErr w:type="gramStart"/>
        <w:r w:rsidR="00057155" w:rsidRPr="002F3327">
          <w:rPr>
            <w:rStyle w:val="Hyperlink"/>
            <w:b/>
            <w:sz w:val="44"/>
          </w:rPr>
          <w:t>To</w:t>
        </w:r>
        <w:proofErr w:type="gramEnd"/>
        <w:r w:rsidR="00057155" w:rsidRPr="002F3327">
          <w:rPr>
            <w:rStyle w:val="Hyperlink"/>
            <w:b/>
            <w:sz w:val="44"/>
          </w:rPr>
          <w:t xml:space="preserve"> Get Your Copy &lt;&lt;</w:t>
        </w:r>
      </w:hyperlink>
      <w:r w:rsidR="00057155" w:rsidRPr="002F3327">
        <w:rPr>
          <w:b/>
          <w:sz w:val="44"/>
        </w:rPr>
        <w:t xml:space="preserve"> </w:t>
      </w:r>
    </w:p>
    <w:sectPr w:rsidR="00B20D21" w:rsidRPr="00057155" w:rsidSect="00CF7433">
      <w:pgSz w:w="11900" w:h="16840"/>
      <w:pgMar w:top="1134" w:right="1134"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33F22" w14:textId="77777777" w:rsidR="0097247B" w:rsidRDefault="0097247B" w:rsidP="003F7D0D">
      <w:r>
        <w:separator/>
      </w:r>
    </w:p>
  </w:endnote>
  <w:endnote w:type="continuationSeparator" w:id="0">
    <w:p w14:paraId="101A1EDB" w14:textId="77777777" w:rsidR="0097247B" w:rsidRDefault="0097247B" w:rsidP="003F7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7EE03" w14:textId="77777777" w:rsidR="0097247B" w:rsidRDefault="0097247B" w:rsidP="003F7D0D">
      <w:r>
        <w:separator/>
      </w:r>
    </w:p>
  </w:footnote>
  <w:footnote w:type="continuationSeparator" w:id="0">
    <w:p w14:paraId="084508D1" w14:textId="77777777" w:rsidR="0097247B" w:rsidRDefault="0097247B" w:rsidP="003F7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616DE"/>
    <w:multiLevelType w:val="hybridMultilevel"/>
    <w:tmpl w:val="FCE216B8"/>
    <w:lvl w:ilvl="0" w:tplc="A9803E6A">
      <w:start w:val="1"/>
      <w:numFmt w:val="bullet"/>
      <w:lvlText w:val=""/>
      <w:lvlJc w:val="left"/>
      <w:pPr>
        <w:ind w:left="720" w:hanging="360"/>
      </w:pPr>
      <w:rPr>
        <w:rFonts w:ascii="Symbol" w:hAnsi="Symbol" w:hint="default"/>
      </w:rPr>
    </w:lvl>
    <w:lvl w:ilvl="1" w:tplc="FC748792">
      <w:start w:val="1"/>
      <w:numFmt w:val="bullet"/>
      <w:lvlText w:val="o"/>
      <w:lvlJc w:val="left"/>
      <w:pPr>
        <w:ind w:left="1440" w:hanging="360"/>
      </w:pPr>
      <w:rPr>
        <w:rFonts w:ascii="Courier New" w:hAnsi="Courier New" w:cs="Courier New" w:hint="default"/>
      </w:rPr>
    </w:lvl>
    <w:lvl w:ilvl="2" w:tplc="5994ED8E">
      <w:start w:val="1"/>
      <w:numFmt w:val="bullet"/>
      <w:lvlText w:val=""/>
      <w:lvlJc w:val="left"/>
      <w:pPr>
        <w:ind w:left="2160" w:hanging="360"/>
      </w:pPr>
      <w:rPr>
        <w:rFonts w:ascii="Wingdings" w:hAnsi="Wingdings" w:hint="default"/>
      </w:rPr>
    </w:lvl>
    <w:lvl w:ilvl="3" w:tplc="F7B6A5E6">
      <w:start w:val="1"/>
      <w:numFmt w:val="bullet"/>
      <w:lvlText w:val=""/>
      <w:lvlJc w:val="left"/>
      <w:pPr>
        <w:ind w:left="2880" w:hanging="360"/>
      </w:pPr>
      <w:rPr>
        <w:rFonts w:ascii="Symbol" w:hAnsi="Symbol" w:hint="default"/>
      </w:rPr>
    </w:lvl>
    <w:lvl w:ilvl="4" w:tplc="FD96EA4A">
      <w:start w:val="1"/>
      <w:numFmt w:val="bullet"/>
      <w:lvlText w:val="o"/>
      <w:lvlJc w:val="left"/>
      <w:pPr>
        <w:ind w:left="3600" w:hanging="360"/>
      </w:pPr>
      <w:rPr>
        <w:rFonts w:ascii="Courier New" w:hAnsi="Courier New" w:cs="Courier New" w:hint="default"/>
      </w:rPr>
    </w:lvl>
    <w:lvl w:ilvl="5" w:tplc="C06695E8">
      <w:start w:val="1"/>
      <w:numFmt w:val="bullet"/>
      <w:lvlText w:val=""/>
      <w:lvlJc w:val="left"/>
      <w:pPr>
        <w:ind w:left="4320" w:hanging="360"/>
      </w:pPr>
      <w:rPr>
        <w:rFonts w:ascii="Wingdings" w:hAnsi="Wingdings" w:hint="default"/>
      </w:rPr>
    </w:lvl>
    <w:lvl w:ilvl="6" w:tplc="85D4AD42">
      <w:start w:val="1"/>
      <w:numFmt w:val="bullet"/>
      <w:lvlText w:val=""/>
      <w:lvlJc w:val="left"/>
      <w:pPr>
        <w:ind w:left="5040" w:hanging="360"/>
      </w:pPr>
      <w:rPr>
        <w:rFonts w:ascii="Symbol" w:hAnsi="Symbol" w:hint="default"/>
      </w:rPr>
    </w:lvl>
    <w:lvl w:ilvl="7" w:tplc="358C8C2E">
      <w:start w:val="1"/>
      <w:numFmt w:val="bullet"/>
      <w:lvlText w:val="o"/>
      <w:lvlJc w:val="left"/>
      <w:pPr>
        <w:ind w:left="5760" w:hanging="360"/>
      </w:pPr>
      <w:rPr>
        <w:rFonts w:ascii="Courier New" w:hAnsi="Courier New" w:cs="Courier New" w:hint="default"/>
      </w:rPr>
    </w:lvl>
    <w:lvl w:ilvl="8" w:tplc="4D7C21F4">
      <w:start w:val="1"/>
      <w:numFmt w:val="bullet"/>
      <w:lvlText w:val=""/>
      <w:lvlJc w:val="left"/>
      <w:pPr>
        <w:ind w:left="6480" w:hanging="360"/>
      </w:pPr>
      <w:rPr>
        <w:rFonts w:ascii="Wingdings" w:hAnsi="Wingdings" w:hint="default"/>
      </w:rPr>
    </w:lvl>
  </w:abstractNum>
  <w:abstractNum w:abstractNumId="1" w15:restartNumberingAfterBreak="0">
    <w:nsid w:val="29E9194C"/>
    <w:multiLevelType w:val="hybridMultilevel"/>
    <w:tmpl w:val="6D2A5866"/>
    <w:lvl w:ilvl="0" w:tplc="A37A0F4C">
      <w:start w:val="1"/>
      <w:numFmt w:val="decimal"/>
      <w:lvlText w:val="%1."/>
      <w:lvlJc w:val="left"/>
      <w:pPr>
        <w:ind w:left="720" w:hanging="360"/>
      </w:pPr>
      <w:rPr>
        <w:rFonts w:hint="default"/>
      </w:rPr>
    </w:lvl>
    <w:lvl w:ilvl="1" w:tplc="227AE3C6" w:tentative="1">
      <w:start w:val="1"/>
      <w:numFmt w:val="lowerLetter"/>
      <w:lvlText w:val="%2."/>
      <w:lvlJc w:val="left"/>
      <w:pPr>
        <w:ind w:left="1440" w:hanging="360"/>
      </w:pPr>
    </w:lvl>
    <w:lvl w:ilvl="2" w:tplc="DE169174" w:tentative="1">
      <w:start w:val="1"/>
      <w:numFmt w:val="lowerRoman"/>
      <w:lvlText w:val="%3."/>
      <w:lvlJc w:val="right"/>
      <w:pPr>
        <w:ind w:left="2160" w:hanging="180"/>
      </w:pPr>
    </w:lvl>
    <w:lvl w:ilvl="3" w:tplc="BD6EC56E" w:tentative="1">
      <w:start w:val="1"/>
      <w:numFmt w:val="decimal"/>
      <w:lvlText w:val="%4."/>
      <w:lvlJc w:val="left"/>
      <w:pPr>
        <w:ind w:left="2880" w:hanging="360"/>
      </w:pPr>
    </w:lvl>
    <w:lvl w:ilvl="4" w:tplc="A392B8D0" w:tentative="1">
      <w:start w:val="1"/>
      <w:numFmt w:val="lowerLetter"/>
      <w:lvlText w:val="%5."/>
      <w:lvlJc w:val="left"/>
      <w:pPr>
        <w:ind w:left="3600" w:hanging="360"/>
      </w:pPr>
    </w:lvl>
    <w:lvl w:ilvl="5" w:tplc="AC329D4C" w:tentative="1">
      <w:start w:val="1"/>
      <w:numFmt w:val="lowerRoman"/>
      <w:lvlText w:val="%6."/>
      <w:lvlJc w:val="right"/>
      <w:pPr>
        <w:ind w:left="4320" w:hanging="180"/>
      </w:pPr>
    </w:lvl>
    <w:lvl w:ilvl="6" w:tplc="07E2B02C" w:tentative="1">
      <w:start w:val="1"/>
      <w:numFmt w:val="decimal"/>
      <w:lvlText w:val="%7."/>
      <w:lvlJc w:val="left"/>
      <w:pPr>
        <w:ind w:left="5040" w:hanging="360"/>
      </w:pPr>
    </w:lvl>
    <w:lvl w:ilvl="7" w:tplc="38323C86" w:tentative="1">
      <w:start w:val="1"/>
      <w:numFmt w:val="lowerLetter"/>
      <w:lvlText w:val="%8."/>
      <w:lvlJc w:val="left"/>
      <w:pPr>
        <w:ind w:left="5760" w:hanging="360"/>
      </w:pPr>
    </w:lvl>
    <w:lvl w:ilvl="8" w:tplc="613A649E" w:tentative="1">
      <w:start w:val="1"/>
      <w:numFmt w:val="lowerRoman"/>
      <w:lvlText w:val="%9."/>
      <w:lvlJc w:val="right"/>
      <w:pPr>
        <w:ind w:left="6480" w:hanging="180"/>
      </w:pPr>
    </w:lvl>
  </w:abstractNum>
  <w:abstractNum w:abstractNumId="2" w15:restartNumberingAfterBreak="0">
    <w:nsid w:val="2A2F0607"/>
    <w:multiLevelType w:val="hybridMultilevel"/>
    <w:tmpl w:val="BCDA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87D6F"/>
    <w:multiLevelType w:val="hybridMultilevel"/>
    <w:tmpl w:val="DBBA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FC4B22"/>
    <w:multiLevelType w:val="hybridMultilevel"/>
    <w:tmpl w:val="2FA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2C346F"/>
    <w:multiLevelType w:val="hybridMultilevel"/>
    <w:tmpl w:val="88F6BBBE"/>
    <w:lvl w:ilvl="0" w:tplc="9FBA3966">
      <w:start w:val="1"/>
      <w:numFmt w:val="bullet"/>
      <w:lvlText w:val=""/>
      <w:lvlJc w:val="left"/>
      <w:pPr>
        <w:ind w:left="791" w:hanging="360"/>
      </w:pPr>
      <w:rPr>
        <w:rFonts w:ascii="Symbol" w:hAnsi="Symbol" w:hint="default"/>
      </w:rPr>
    </w:lvl>
    <w:lvl w:ilvl="1" w:tplc="6A9A1614">
      <w:start w:val="1"/>
      <w:numFmt w:val="bullet"/>
      <w:lvlText w:val="o"/>
      <w:lvlJc w:val="left"/>
      <w:pPr>
        <w:ind w:left="1511" w:hanging="360"/>
      </w:pPr>
      <w:rPr>
        <w:rFonts w:ascii="Courier New" w:hAnsi="Courier New" w:cs="Courier New" w:hint="default"/>
      </w:rPr>
    </w:lvl>
    <w:lvl w:ilvl="2" w:tplc="6BD65B76">
      <w:start w:val="1"/>
      <w:numFmt w:val="bullet"/>
      <w:lvlText w:val=""/>
      <w:lvlJc w:val="left"/>
      <w:pPr>
        <w:ind w:left="2231" w:hanging="360"/>
      </w:pPr>
      <w:rPr>
        <w:rFonts w:ascii="Wingdings" w:hAnsi="Wingdings" w:hint="default"/>
      </w:rPr>
    </w:lvl>
    <w:lvl w:ilvl="3" w:tplc="3BB2A1FE">
      <w:start w:val="1"/>
      <w:numFmt w:val="bullet"/>
      <w:lvlText w:val=""/>
      <w:lvlJc w:val="left"/>
      <w:pPr>
        <w:ind w:left="2951" w:hanging="360"/>
      </w:pPr>
      <w:rPr>
        <w:rFonts w:ascii="Symbol" w:hAnsi="Symbol" w:hint="default"/>
      </w:rPr>
    </w:lvl>
    <w:lvl w:ilvl="4" w:tplc="1F0EC650">
      <w:start w:val="1"/>
      <w:numFmt w:val="bullet"/>
      <w:lvlText w:val="o"/>
      <w:lvlJc w:val="left"/>
      <w:pPr>
        <w:ind w:left="3671" w:hanging="360"/>
      </w:pPr>
      <w:rPr>
        <w:rFonts w:ascii="Courier New" w:hAnsi="Courier New" w:cs="Courier New" w:hint="default"/>
      </w:rPr>
    </w:lvl>
    <w:lvl w:ilvl="5" w:tplc="8B6C57EC">
      <w:start w:val="1"/>
      <w:numFmt w:val="bullet"/>
      <w:lvlText w:val=""/>
      <w:lvlJc w:val="left"/>
      <w:pPr>
        <w:ind w:left="4391" w:hanging="360"/>
      </w:pPr>
      <w:rPr>
        <w:rFonts w:ascii="Wingdings" w:hAnsi="Wingdings" w:hint="default"/>
      </w:rPr>
    </w:lvl>
    <w:lvl w:ilvl="6" w:tplc="7B94458E">
      <w:start w:val="1"/>
      <w:numFmt w:val="bullet"/>
      <w:lvlText w:val=""/>
      <w:lvlJc w:val="left"/>
      <w:pPr>
        <w:ind w:left="5111" w:hanging="360"/>
      </w:pPr>
      <w:rPr>
        <w:rFonts w:ascii="Symbol" w:hAnsi="Symbol" w:hint="default"/>
      </w:rPr>
    </w:lvl>
    <w:lvl w:ilvl="7" w:tplc="DCFAF670">
      <w:start w:val="1"/>
      <w:numFmt w:val="bullet"/>
      <w:lvlText w:val="o"/>
      <w:lvlJc w:val="left"/>
      <w:pPr>
        <w:ind w:left="5831" w:hanging="360"/>
      </w:pPr>
      <w:rPr>
        <w:rFonts w:ascii="Courier New" w:hAnsi="Courier New" w:cs="Courier New" w:hint="default"/>
      </w:rPr>
    </w:lvl>
    <w:lvl w:ilvl="8" w:tplc="AE1CEA90">
      <w:start w:val="1"/>
      <w:numFmt w:val="bullet"/>
      <w:lvlText w:val=""/>
      <w:lvlJc w:val="left"/>
      <w:pPr>
        <w:ind w:left="6551" w:hanging="360"/>
      </w:pPr>
      <w:rPr>
        <w:rFonts w:ascii="Wingdings" w:hAnsi="Wingdings" w:hint="default"/>
      </w:rPr>
    </w:lvl>
  </w:abstractNum>
  <w:abstractNum w:abstractNumId="6" w15:restartNumberingAfterBreak="0">
    <w:nsid w:val="408A2D5C"/>
    <w:multiLevelType w:val="hybridMultilevel"/>
    <w:tmpl w:val="B54CC2DA"/>
    <w:lvl w:ilvl="0" w:tplc="98846852">
      <w:start w:val="1"/>
      <w:numFmt w:val="bullet"/>
      <w:lvlText w:val=""/>
      <w:lvlJc w:val="left"/>
      <w:pPr>
        <w:ind w:left="720" w:hanging="360"/>
      </w:pPr>
      <w:rPr>
        <w:rFonts w:ascii="Symbol" w:hAnsi="Symbol" w:hint="default"/>
      </w:rPr>
    </w:lvl>
    <w:lvl w:ilvl="1" w:tplc="8924C70E">
      <w:start w:val="1"/>
      <w:numFmt w:val="bullet"/>
      <w:lvlText w:val="o"/>
      <w:lvlJc w:val="left"/>
      <w:pPr>
        <w:ind w:left="1440" w:hanging="360"/>
      </w:pPr>
      <w:rPr>
        <w:rFonts w:ascii="Courier New" w:hAnsi="Courier New" w:cs="Courier New" w:hint="default"/>
      </w:rPr>
    </w:lvl>
    <w:lvl w:ilvl="2" w:tplc="19960614">
      <w:start w:val="1"/>
      <w:numFmt w:val="bullet"/>
      <w:lvlText w:val=""/>
      <w:lvlJc w:val="left"/>
      <w:pPr>
        <w:ind w:left="2160" w:hanging="360"/>
      </w:pPr>
      <w:rPr>
        <w:rFonts w:ascii="Wingdings" w:hAnsi="Wingdings" w:hint="default"/>
      </w:rPr>
    </w:lvl>
    <w:lvl w:ilvl="3" w:tplc="AEAA49DE">
      <w:start w:val="1"/>
      <w:numFmt w:val="bullet"/>
      <w:lvlText w:val=""/>
      <w:lvlJc w:val="left"/>
      <w:pPr>
        <w:ind w:left="2880" w:hanging="360"/>
      </w:pPr>
      <w:rPr>
        <w:rFonts w:ascii="Symbol" w:hAnsi="Symbol" w:hint="default"/>
      </w:rPr>
    </w:lvl>
    <w:lvl w:ilvl="4" w:tplc="2D6AA808">
      <w:start w:val="1"/>
      <w:numFmt w:val="bullet"/>
      <w:lvlText w:val="o"/>
      <w:lvlJc w:val="left"/>
      <w:pPr>
        <w:ind w:left="3600" w:hanging="360"/>
      </w:pPr>
      <w:rPr>
        <w:rFonts w:ascii="Courier New" w:hAnsi="Courier New" w:cs="Courier New" w:hint="default"/>
      </w:rPr>
    </w:lvl>
    <w:lvl w:ilvl="5" w:tplc="A664F3C4">
      <w:start w:val="1"/>
      <w:numFmt w:val="bullet"/>
      <w:lvlText w:val=""/>
      <w:lvlJc w:val="left"/>
      <w:pPr>
        <w:ind w:left="4320" w:hanging="360"/>
      </w:pPr>
      <w:rPr>
        <w:rFonts w:ascii="Wingdings" w:hAnsi="Wingdings" w:hint="default"/>
      </w:rPr>
    </w:lvl>
    <w:lvl w:ilvl="6" w:tplc="65CCB4BE">
      <w:start w:val="1"/>
      <w:numFmt w:val="bullet"/>
      <w:lvlText w:val=""/>
      <w:lvlJc w:val="left"/>
      <w:pPr>
        <w:ind w:left="5040" w:hanging="360"/>
      </w:pPr>
      <w:rPr>
        <w:rFonts w:ascii="Symbol" w:hAnsi="Symbol" w:hint="default"/>
      </w:rPr>
    </w:lvl>
    <w:lvl w:ilvl="7" w:tplc="4B4E7348">
      <w:start w:val="1"/>
      <w:numFmt w:val="bullet"/>
      <w:lvlText w:val="o"/>
      <w:lvlJc w:val="left"/>
      <w:pPr>
        <w:ind w:left="5760" w:hanging="360"/>
      </w:pPr>
      <w:rPr>
        <w:rFonts w:ascii="Courier New" w:hAnsi="Courier New" w:cs="Courier New" w:hint="default"/>
      </w:rPr>
    </w:lvl>
    <w:lvl w:ilvl="8" w:tplc="F59E4498">
      <w:start w:val="1"/>
      <w:numFmt w:val="bullet"/>
      <w:lvlText w:val=""/>
      <w:lvlJc w:val="left"/>
      <w:pPr>
        <w:ind w:left="6480" w:hanging="360"/>
      </w:pPr>
      <w:rPr>
        <w:rFonts w:ascii="Wingdings" w:hAnsi="Wingdings" w:hint="default"/>
      </w:rPr>
    </w:lvl>
  </w:abstractNum>
  <w:abstractNum w:abstractNumId="7" w15:restartNumberingAfterBreak="0">
    <w:nsid w:val="42F57334"/>
    <w:multiLevelType w:val="hybridMultilevel"/>
    <w:tmpl w:val="D2DE4866"/>
    <w:lvl w:ilvl="0" w:tplc="BF220AA2">
      <w:start w:val="1"/>
      <w:numFmt w:val="bullet"/>
      <w:lvlText w:val=""/>
      <w:lvlJc w:val="left"/>
      <w:pPr>
        <w:ind w:left="720" w:hanging="360"/>
      </w:pPr>
      <w:rPr>
        <w:rFonts w:ascii="Symbol" w:hAnsi="Symbol" w:hint="default"/>
      </w:rPr>
    </w:lvl>
    <w:lvl w:ilvl="1" w:tplc="2774EE34" w:tentative="1">
      <w:start w:val="1"/>
      <w:numFmt w:val="bullet"/>
      <w:lvlText w:val="o"/>
      <w:lvlJc w:val="left"/>
      <w:pPr>
        <w:ind w:left="1440" w:hanging="360"/>
      </w:pPr>
      <w:rPr>
        <w:rFonts w:ascii="Courier New" w:hAnsi="Courier New" w:cs="Courier New" w:hint="default"/>
      </w:rPr>
    </w:lvl>
    <w:lvl w:ilvl="2" w:tplc="D7EAC68C" w:tentative="1">
      <w:start w:val="1"/>
      <w:numFmt w:val="bullet"/>
      <w:lvlText w:val=""/>
      <w:lvlJc w:val="left"/>
      <w:pPr>
        <w:ind w:left="2160" w:hanging="360"/>
      </w:pPr>
      <w:rPr>
        <w:rFonts w:ascii="Wingdings" w:hAnsi="Wingdings" w:hint="default"/>
      </w:rPr>
    </w:lvl>
    <w:lvl w:ilvl="3" w:tplc="64740B3E" w:tentative="1">
      <w:start w:val="1"/>
      <w:numFmt w:val="bullet"/>
      <w:lvlText w:val=""/>
      <w:lvlJc w:val="left"/>
      <w:pPr>
        <w:ind w:left="2880" w:hanging="360"/>
      </w:pPr>
      <w:rPr>
        <w:rFonts w:ascii="Symbol" w:hAnsi="Symbol" w:hint="default"/>
      </w:rPr>
    </w:lvl>
    <w:lvl w:ilvl="4" w:tplc="A128FD1E" w:tentative="1">
      <w:start w:val="1"/>
      <w:numFmt w:val="bullet"/>
      <w:lvlText w:val="o"/>
      <w:lvlJc w:val="left"/>
      <w:pPr>
        <w:ind w:left="3600" w:hanging="360"/>
      </w:pPr>
      <w:rPr>
        <w:rFonts w:ascii="Courier New" w:hAnsi="Courier New" w:cs="Courier New" w:hint="default"/>
      </w:rPr>
    </w:lvl>
    <w:lvl w:ilvl="5" w:tplc="330CA1DE" w:tentative="1">
      <w:start w:val="1"/>
      <w:numFmt w:val="bullet"/>
      <w:lvlText w:val=""/>
      <w:lvlJc w:val="left"/>
      <w:pPr>
        <w:ind w:left="4320" w:hanging="360"/>
      </w:pPr>
      <w:rPr>
        <w:rFonts w:ascii="Wingdings" w:hAnsi="Wingdings" w:hint="default"/>
      </w:rPr>
    </w:lvl>
    <w:lvl w:ilvl="6" w:tplc="5998845E" w:tentative="1">
      <w:start w:val="1"/>
      <w:numFmt w:val="bullet"/>
      <w:lvlText w:val=""/>
      <w:lvlJc w:val="left"/>
      <w:pPr>
        <w:ind w:left="5040" w:hanging="360"/>
      </w:pPr>
      <w:rPr>
        <w:rFonts w:ascii="Symbol" w:hAnsi="Symbol" w:hint="default"/>
      </w:rPr>
    </w:lvl>
    <w:lvl w:ilvl="7" w:tplc="8CB46504" w:tentative="1">
      <w:start w:val="1"/>
      <w:numFmt w:val="bullet"/>
      <w:lvlText w:val="o"/>
      <w:lvlJc w:val="left"/>
      <w:pPr>
        <w:ind w:left="5760" w:hanging="360"/>
      </w:pPr>
      <w:rPr>
        <w:rFonts w:ascii="Courier New" w:hAnsi="Courier New" w:cs="Courier New" w:hint="default"/>
      </w:rPr>
    </w:lvl>
    <w:lvl w:ilvl="8" w:tplc="B12C6E9C" w:tentative="1">
      <w:start w:val="1"/>
      <w:numFmt w:val="bullet"/>
      <w:lvlText w:val=""/>
      <w:lvlJc w:val="left"/>
      <w:pPr>
        <w:ind w:left="6480" w:hanging="360"/>
      </w:pPr>
      <w:rPr>
        <w:rFonts w:ascii="Wingdings" w:hAnsi="Wingdings" w:hint="default"/>
      </w:rPr>
    </w:lvl>
  </w:abstractNum>
  <w:abstractNum w:abstractNumId="8" w15:restartNumberingAfterBreak="0">
    <w:nsid w:val="64A55027"/>
    <w:multiLevelType w:val="hybridMultilevel"/>
    <w:tmpl w:val="EF0C3956"/>
    <w:lvl w:ilvl="0" w:tplc="B218B4B8">
      <w:start w:val="1"/>
      <w:numFmt w:val="decimal"/>
      <w:lvlText w:val="%1."/>
      <w:lvlJc w:val="left"/>
      <w:pPr>
        <w:ind w:left="720" w:hanging="360"/>
      </w:pPr>
      <w:rPr>
        <w:rFonts w:hint="default"/>
      </w:rPr>
    </w:lvl>
    <w:lvl w:ilvl="1" w:tplc="AAA61800" w:tentative="1">
      <w:start w:val="1"/>
      <w:numFmt w:val="lowerLetter"/>
      <w:lvlText w:val="%2."/>
      <w:lvlJc w:val="left"/>
      <w:pPr>
        <w:ind w:left="1440" w:hanging="360"/>
      </w:pPr>
    </w:lvl>
    <w:lvl w:ilvl="2" w:tplc="2AE86DB8" w:tentative="1">
      <w:start w:val="1"/>
      <w:numFmt w:val="lowerRoman"/>
      <w:lvlText w:val="%3."/>
      <w:lvlJc w:val="right"/>
      <w:pPr>
        <w:ind w:left="2160" w:hanging="180"/>
      </w:pPr>
    </w:lvl>
    <w:lvl w:ilvl="3" w:tplc="9822F83E" w:tentative="1">
      <w:start w:val="1"/>
      <w:numFmt w:val="decimal"/>
      <w:lvlText w:val="%4."/>
      <w:lvlJc w:val="left"/>
      <w:pPr>
        <w:ind w:left="2880" w:hanging="360"/>
      </w:pPr>
    </w:lvl>
    <w:lvl w:ilvl="4" w:tplc="2C449630" w:tentative="1">
      <w:start w:val="1"/>
      <w:numFmt w:val="lowerLetter"/>
      <w:lvlText w:val="%5."/>
      <w:lvlJc w:val="left"/>
      <w:pPr>
        <w:ind w:left="3600" w:hanging="360"/>
      </w:pPr>
    </w:lvl>
    <w:lvl w:ilvl="5" w:tplc="1D0231B6" w:tentative="1">
      <w:start w:val="1"/>
      <w:numFmt w:val="lowerRoman"/>
      <w:lvlText w:val="%6."/>
      <w:lvlJc w:val="right"/>
      <w:pPr>
        <w:ind w:left="4320" w:hanging="180"/>
      </w:pPr>
    </w:lvl>
    <w:lvl w:ilvl="6" w:tplc="880A4BA2" w:tentative="1">
      <w:start w:val="1"/>
      <w:numFmt w:val="decimal"/>
      <w:lvlText w:val="%7."/>
      <w:lvlJc w:val="left"/>
      <w:pPr>
        <w:ind w:left="5040" w:hanging="360"/>
      </w:pPr>
    </w:lvl>
    <w:lvl w:ilvl="7" w:tplc="1A14E2A8" w:tentative="1">
      <w:start w:val="1"/>
      <w:numFmt w:val="lowerLetter"/>
      <w:lvlText w:val="%8."/>
      <w:lvlJc w:val="left"/>
      <w:pPr>
        <w:ind w:left="5760" w:hanging="360"/>
      </w:pPr>
    </w:lvl>
    <w:lvl w:ilvl="8" w:tplc="F8D48652" w:tentative="1">
      <w:start w:val="1"/>
      <w:numFmt w:val="lowerRoman"/>
      <w:lvlText w:val="%9."/>
      <w:lvlJc w:val="right"/>
      <w:pPr>
        <w:ind w:left="6480" w:hanging="180"/>
      </w:pPr>
    </w:lvl>
  </w:abstractNum>
  <w:abstractNum w:abstractNumId="9" w15:restartNumberingAfterBreak="0">
    <w:nsid w:val="6A27370B"/>
    <w:multiLevelType w:val="hybridMultilevel"/>
    <w:tmpl w:val="BFDC0432"/>
    <w:lvl w:ilvl="0" w:tplc="5A2014AC">
      <w:start w:val="1"/>
      <w:numFmt w:val="bullet"/>
      <w:lvlText w:val=""/>
      <w:lvlJc w:val="left"/>
      <w:pPr>
        <w:ind w:left="720" w:hanging="360"/>
      </w:pPr>
      <w:rPr>
        <w:rFonts w:ascii="Symbol" w:hAnsi="Symbol" w:hint="default"/>
      </w:rPr>
    </w:lvl>
    <w:lvl w:ilvl="1" w:tplc="8174D742">
      <w:start w:val="1"/>
      <w:numFmt w:val="bullet"/>
      <w:lvlText w:val="o"/>
      <w:lvlJc w:val="left"/>
      <w:pPr>
        <w:ind w:left="1440" w:hanging="360"/>
      </w:pPr>
      <w:rPr>
        <w:rFonts w:ascii="Courier New" w:hAnsi="Courier New" w:cs="Courier New" w:hint="default"/>
      </w:rPr>
    </w:lvl>
    <w:lvl w:ilvl="2" w:tplc="88FCB8F4">
      <w:start w:val="1"/>
      <w:numFmt w:val="bullet"/>
      <w:lvlText w:val=""/>
      <w:lvlJc w:val="left"/>
      <w:pPr>
        <w:ind w:left="2160" w:hanging="360"/>
      </w:pPr>
      <w:rPr>
        <w:rFonts w:ascii="Wingdings" w:hAnsi="Wingdings" w:hint="default"/>
      </w:rPr>
    </w:lvl>
    <w:lvl w:ilvl="3" w:tplc="DEBA3C3A">
      <w:start w:val="1"/>
      <w:numFmt w:val="bullet"/>
      <w:lvlText w:val=""/>
      <w:lvlJc w:val="left"/>
      <w:pPr>
        <w:ind w:left="2880" w:hanging="360"/>
      </w:pPr>
      <w:rPr>
        <w:rFonts w:ascii="Symbol" w:hAnsi="Symbol" w:hint="default"/>
      </w:rPr>
    </w:lvl>
    <w:lvl w:ilvl="4" w:tplc="FB9A1102">
      <w:start w:val="1"/>
      <w:numFmt w:val="bullet"/>
      <w:lvlText w:val="o"/>
      <w:lvlJc w:val="left"/>
      <w:pPr>
        <w:ind w:left="3600" w:hanging="360"/>
      </w:pPr>
      <w:rPr>
        <w:rFonts w:ascii="Courier New" w:hAnsi="Courier New" w:cs="Courier New" w:hint="default"/>
      </w:rPr>
    </w:lvl>
    <w:lvl w:ilvl="5" w:tplc="C26071C6">
      <w:start w:val="1"/>
      <w:numFmt w:val="bullet"/>
      <w:lvlText w:val=""/>
      <w:lvlJc w:val="left"/>
      <w:pPr>
        <w:ind w:left="4320" w:hanging="360"/>
      </w:pPr>
      <w:rPr>
        <w:rFonts w:ascii="Wingdings" w:hAnsi="Wingdings" w:hint="default"/>
      </w:rPr>
    </w:lvl>
    <w:lvl w:ilvl="6" w:tplc="12E420F0">
      <w:start w:val="1"/>
      <w:numFmt w:val="bullet"/>
      <w:lvlText w:val=""/>
      <w:lvlJc w:val="left"/>
      <w:pPr>
        <w:ind w:left="5040" w:hanging="360"/>
      </w:pPr>
      <w:rPr>
        <w:rFonts w:ascii="Symbol" w:hAnsi="Symbol" w:hint="default"/>
      </w:rPr>
    </w:lvl>
    <w:lvl w:ilvl="7" w:tplc="E68E6122">
      <w:start w:val="1"/>
      <w:numFmt w:val="bullet"/>
      <w:lvlText w:val="o"/>
      <w:lvlJc w:val="left"/>
      <w:pPr>
        <w:ind w:left="5760" w:hanging="360"/>
      </w:pPr>
      <w:rPr>
        <w:rFonts w:ascii="Courier New" w:hAnsi="Courier New" w:cs="Courier New" w:hint="default"/>
      </w:rPr>
    </w:lvl>
    <w:lvl w:ilvl="8" w:tplc="CA7EF558">
      <w:start w:val="1"/>
      <w:numFmt w:val="bullet"/>
      <w:lvlText w:val=""/>
      <w:lvlJc w:val="left"/>
      <w:pPr>
        <w:ind w:left="6480" w:hanging="360"/>
      </w:pPr>
      <w:rPr>
        <w:rFonts w:ascii="Wingdings" w:hAnsi="Wingdings" w:hint="default"/>
      </w:rPr>
    </w:lvl>
  </w:abstractNum>
  <w:abstractNum w:abstractNumId="10" w15:restartNumberingAfterBreak="0">
    <w:nsid w:val="773E6440"/>
    <w:multiLevelType w:val="hybridMultilevel"/>
    <w:tmpl w:val="49B86A48"/>
    <w:lvl w:ilvl="0" w:tplc="20DA8F00">
      <w:start w:val="1"/>
      <w:numFmt w:val="bullet"/>
      <w:lvlText w:val=""/>
      <w:lvlJc w:val="left"/>
      <w:pPr>
        <w:ind w:left="793" w:hanging="360"/>
      </w:pPr>
      <w:rPr>
        <w:rFonts w:ascii="Symbol" w:hAnsi="Symbol" w:hint="default"/>
      </w:rPr>
    </w:lvl>
    <w:lvl w:ilvl="1" w:tplc="819018BA" w:tentative="1">
      <w:start w:val="1"/>
      <w:numFmt w:val="bullet"/>
      <w:lvlText w:val="o"/>
      <w:lvlJc w:val="left"/>
      <w:pPr>
        <w:ind w:left="1513" w:hanging="360"/>
      </w:pPr>
      <w:rPr>
        <w:rFonts w:ascii="Courier New" w:hAnsi="Courier New" w:cs="Courier New" w:hint="default"/>
      </w:rPr>
    </w:lvl>
    <w:lvl w:ilvl="2" w:tplc="F38C0B9E" w:tentative="1">
      <w:start w:val="1"/>
      <w:numFmt w:val="bullet"/>
      <w:lvlText w:val=""/>
      <w:lvlJc w:val="left"/>
      <w:pPr>
        <w:ind w:left="2233" w:hanging="360"/>
      </w:pPr>
      <w:rPr>
        <w:rFonts w:ascii="Wingdings" w:hAnsi="Wingdings" w:hint="default"/>
      </w:rPr>
    </w:lvl>
    <w:lvl w:ilvl="3" w:tplc="F8D0F08A" w:tentative="1">
      <w:start w:val="1"/>
      <w:numFmt w:val="bullet"/>
      <w:lvlText w:val=""/>
      <w:lvlJc w:val="left"/>
      <w:pPr>
        <w:ind w:left="2953" w:hanging="360"/>
      </w:pPr>
      <w:rPr>
        <w:rFonts w:ascii="Symbol" w:hAnsi="Symbol" w:hint="default"/>
      </w:rPr>
    </w:lvl>
    <w:lvl w:ilvl="4" w:tplc="9A2E44CE" w:tentative="1">
      <w:start w:val="1"/>
      <w:numFmt w:val="bullet"/>
      <w:lvlText w:val="o"/>
      <w:lvlJc w:val="left"/>
      <w:pPr>
        <w:ind w:left="3673" w:hanging="360"/>
      </w:pPr>
      <w:rPr>
        <w:rFonts w:ascii="Courier New" w:hAnsi="Courier New" w:cs="Courier New" w:hint="default"/>
      </w:rPr>
    </w:lvl>
    <w:lvl w:ilvl="5" w:tplc="2238392E" w:tentative="1">
      <w:start w:val="1"/>
      <w:numFmt w:val="bullet"/>
      <w:lvlText w:val=""/>
      <w:lvlJc w:val="left"/>
      <w:pPr>
        <w:ind w:left="4393" w:hanging="360"/>
      </w:pPr>
      <w:rPr>
        <w:rFonts w:ascii="Wingdings" w:hAnsi="Wingdings" w:hint="default"/>
      </w:rPr>
    </w:lvl>
    <w:lvl w:ilvl="6" w:tplc="F77AB90E" w:tentative="1">
      <w:start w:val="1"/>
      <w:numFmt w:val="bullet"/>
      <w:lvlText w:val=""/>
      <w:lvlJc w:val="left"/>
      <w:pPr>
        <w:ind w:left="5113" w:hanging="360"/>
      </w:pPr>
      <w:rPr>
        <w:rFonts w:ascii="Symbol" w:hAnsi="Symbol" w:hint="default"/>
      </w:rPr>
    </w:lvl>
    <w:lvl w:ilvl="7" w:tplc="BCD6CDA0" w:tentative="1">
      <w:start w:val="1"/>
      <w:numFmt w:val="bullet"/>
      <w:lvlText w:val="o"/>
      <w:lvlJc w:val="left"/>
      <w:pPr>
        <w:ind w:left="5833" w:hanging="360"/>
      </w:pPr>
      <w:rPr>
        <w:rFonts w:ascii="Courier New" w:hAnsi="Courier New" w:cs="Courier New" w:hint="default"/>
      </w:rPr>
    </w:lvl>
    <w:lvl w:ilvl="8" w:tplc="2594F99E" w:tentative="1">
      <w:start w:val="1"/>
      <w:numFmt w:val="bullet"/>
      <w:lvlText w:val=""/>
      <w:lvlJc w:val="left"/>
      <w:pPr>
        <w:ind w:left="6553" w:hanging="360"/>
      </w:pPr>
      <w:rPr>
        <w:rFonts w:ascii="Wingdings" w:hAnsi="Wingdings" w:hint="default"/>
      </w:rPr>
    </w:lvl>
  </w:abstractNum>
  <w:abstractNum w:abstractNumId="11" w15:restartNumberingAfterBreak="0">
    <w:nsid w:val="7E073615"/>
    <w:multiLevelType w:val="hybridMultilevel"/>
    <w:tmpl w:val="39BA1B70"/>
    <w:lvl w:ilvl="0" w:tplc="FAD8F5BE">
      <w:start w:val="1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1"/>
  </w:num>
  <w:num w:numId="4">
    <w:abstractNumId w:val="3"/>
  </w:num>
  <w:num w:numId="5">
    <w:abstractNumId w:val="1"/>
  </w:num>
  <w:num w:numId="6">
    <w:abstractNumId w:val="7"/>
  </w:num>
  <w:num w:numId="7">
    <w:abstractNumId w:val="8"/>
  </w:num>
  <w:num w:numId="8">
    <w:abstractNumId w:val="10"/>
  </w:num>
  <w:num w:numId="9">
    <w:abstractNumId w:val="0"/>
  </w:num>
  <w:num w:numId="10">
    <w:abstractNumId w:val="5"/>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D956C3"/>
    <w:rsid w:val="00002E50"/>
    <w:rsid w:val="00021F42"/>
    <w:rsid w:val="00025BEC"/>
    <w:rsid w:val="00035A15"/>
    <w:rsid w:val="00056CBE"/>
    <w:rsid w:val="00057155"/>
    <w:rsid w:val="0008235A"/>
    <w:rsid w:val="000A6EDA"/>
    <w:rsid w:val="000C1A78"/>
    <w:rsid w:val="000D6E62"/>
    <w:rsid w:val="000F0F17"/>
    <w:rsid w:val="000F5DE8"/>
    <w:rsid w:val="00110527"/>
    <w:rsid w:val="00153E21"/>
    <w:rsid w:val="001546F0"/>
    <w:rsid w:val="001829DF"/>
    <w:rsid w:val="00183A48"/>
    <w:rsid w:val="0019325F"/>
    <w:rsid w:val="001A52E2"/>
    <w:rsid w:val="001A564A"/>
    <w:rsid w:val="001A568B"/>
    <w:rsid w:val="001A5EF6"/>
    <w:rsid w:val="001B1611"/>
    <w:rsid w:val="001D5610"/>
    <w:rsid w:val="001E1848"/>
    <w:rsid w:val="0020345F"/>
    <w:rsid w:val="00226E25"/>
    <w:rsid w:val="00233B86"/>
    <w:rsid w:val="00266274"/>
    <w:rsid w:val="00284824"/>
    <w:rsid w:val="002B5E11"/>
    <w:rsid w:val="002B7D87"/>
    <w:rsid w:val="002C37CC"/>
    <w:rsid w:val="002E2D4B"/>
    <w:rsid w:val="002E7D6C"/>
    <w:rsid w:val="0030573E"/>
    <w:rsid w:val="00327948"/>
    <w:rsid w:val="00332C61"/>
    <w:rsid w:val="00335BED"/>
    <w:rsid w:val="003409F8"/>
    <w:rsid w:val="00382953"/>
    <w:rsid w:val="0038381B"/>
    <w:rsid w:val="003840A2"/>
    <w:rsid w:val="003847E9"/>
    <w:rsid w:val="00391621"/>
    <w:rsid w:val="00393E2D"/>
    <w:rsid w:val="003F05CA"/>
    <w:rsid w:val="003F7D0D"/>
    <w:rsid w:val="0040339F"/>
    <w:rsid w:val="004513E7"/>
    <w:rsid w:val="004603A3"/>
    <w:rsid w:val="004A3B7C"/>
    <w:rsid w:val="004A5936"/>
    <w:rsid w:val="004A78D0"/>
    <w:rsid w:val="004B56EF"/>
    <w:rsid w:val="004D515C"/>
    <w:rsid w:val="004E6022"/>
    <w:rsid w:val="005021F0"/>
    <w:rsid w:val="00536EC6"/>
    <w:rsid w:val="00552AAB"/>
    <w:rsid w:val="005626F8"/>
    <w:rsid w:val="005934E1"/>
    <w:rsid w:val="00600F72"/>
    <w:rsid w:val="00604407"/>
    <w:rsid w:val="006127BB"/>
    <w:rsid w:val="006405D3"/>
    <w:rsid w:val="00641B3B"/>
    <w:rsid w:val="0065462F"/>
    <w:rsid w:val="006D0189"/>
    <w:rsid w:val="006E0E1D"/>
    <w:rsid w:val="006E705C"/>
    <w:rsid w:val="006F4FC3"/>
    <w:rsid w:val="006F5CFE"/>
    <w:rsid w:val="00716B9C"/>
    <w:rsid w:val="00724768"/>
    <w:rsid w:val="00735725"/>
    <w:rsid w:val="007474F6"/>
    <w:rsid w:val="00777E68"/>
    <w:rsid w:val="007874B7"/>
    <w:rsid w:val="00791797"/>
    <w:rsid w:val="0079777D"/>
    <w:rsid w:val="007C3500"/>
    <w:rsid w:val="007D11E1"/>
    <w:rsid w:val="007D235E"/>
    <w:rsid w:val="00804021"/>
    <w:rsid w:val="00810C1B"/>
    <w:rsid w:val="008359A8"/>
    <w:rsid w:val="008562DB"/>
    <w:rsid w:val="00871899"/>
    <w:rsid w:val="0088375D"/>
    <w:rsid w:val="008867C2"/>
    <w:rsid w:val="00895330"/>
    <w:rsid w:val="008A0EE5"/>
    <w:rsid w:val="008C1B84"/>
    <w:rsid w:val="008C1E8C"/>
    <w:rsid w:val="008C5FA5"/>
    <w:rsid w:val="008D1C0C"/>
    <w:rsid w:val="008D2A15"/>
    <w:rsid w:val="008E43C0"/>
    <w:rsid w:val="008E4FED"/>
    <w:rsid w:val="008F1A43"/>
    <w:rsid w:val="00943B63"/>
    <w:rsid w:val="0097247B"/>
    <w:rsid w:val="00974EFB"/>
    <w:rsid w:val="0097645D"/>
    <w:rsid w:val="009A777D"/>
    <w:rsid w:val="009A7ED0"/>
    <w:rsid w:val="009C1948"/>
    <w:rsid w:val="009C5167"/>
    <w:rsid w:val="009E6659"/>
    <w:rsid w:val="009F1FBB"/>
    <w:rsid w:val="009F3C3E"/>
    <w:rsid w:val="009F7D15"/>
    <w:rsid w:val="00A10120"/>
    <w:rsid w:val="00A10742"/>
    <w:rsid w:val="00A22BC9"/>
    <w:rsid w:val="00A31A6B"/>
    <w:rsid w:val="00A52466"/>
    <w:rsid w:val="00A7107E"/>
    <w:rsid w:val="00A951E9"/>
    <w:rsid w:val="00A95C0F"/>
    <w:rsid w:val="00A961A7"/>
    <w:rsid w:val="00AC498E"/>
    <w:rsid w:val="00AC4D68"/>
    <w:rsid w:val="00AD22DA"/>
    <w:rsid w:val="00AD49AF"/>
    <w:rsid w:val="00AE01A7"/>
    <w:rsid w:val="00AF79CC"/>
    <w:rsid w:val="00B20D21"/>
    <w:rsid w:val="00B532CE"/>
    <w:rsid w:val="00B81ECC"/>
    <w:rsid w:val="00B82945"/>
    <w:rsid w:val="00BB42F1"/>
    <w:rsid w:val="00BE4719"/>
    <w:rsid w:val="00BF3A0A"/>
    <w:rsid w:val="00C05927"/>
    <w:rsid w:val="00C11259"/>
    <w:rsid w:val="00C4093F"/>
    <w:rsid w:val="00C80EF1"/>
    <w:rsid w:val="00C9242D"/>
    <w:rsid w:val="00C94F1A"/>
    <w:rsid w:val="00CB0270"/>
    <w:rsid w:val="00CF3BFB"/>
    <w:rsid w:val="00CF7433"/>
    <w:rsid w:val="00D02DA6"/>
    <w:rsid w:val="00D43833"/>
    <w:rsid w:val="00D9222A"/>
    <w:rsid w:val="00D956C3"/>
    <w:rsid w:val="00DA3DF9"/>
    <w:rsid w:val="00DB2304"/>
    <w:rsid w:val="00DC487E"/>
    <w:rsid w:val="00DD0686"/>
    <w:rsid w:val="00DE2C7A"/>
    <w:rsid w:val="00DF5239"/>
    <w:rsid w:val="00DF77E7"/>
    <w:rsid w:val="00E52011"/>
    <w:rsid w:val="00EA07AA"/>
    <w:rsid w:val="00EB3DFA"/>
    <w:rsid w:val="00EE1213"/>
    <w:rsid w:val="00F17532"/>
    <w:rsid w:val="00F253C5"/>
    <w:rsid w:val="00FA378F"/>
    <w:rsid w:val="00FA6A95"/>
    <w:rsid w:val="00FD40C9"/>
    <w:rsid w:val="00FE2F65"/>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D2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5">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564A"/>
    <w:rPr>
      <w:rFonts w:ascii="Arial" w:hAnsi="Arial"/>
      <w:sz w:val="36"/>
    </w:rPr>
  </w:style>
  <w:style w:type="paragraph" w:styleId="Heading1">
    <w:name w:val="heading 1"/>
    <w:basedOn w:val="Normal"/>
    <w:next w:val="Normal"/>
    <w:link w:val="Heading1Char"/>
    <w:rsid w:val="005934E1"/>
    <w:pPr>
      <w:keepNext/>
      <w:keepLines/>
      <w:pBdr>
        <w:bottom w:val="single" w:sz="4" w:space="1" w:color="auto"/>
      </w:pBdr>
      <w:spacing w:before="480"/>
      <w:outlineLvl w:val="0"/>
    </w:pPr>
    <w:rPr>
      <w:rFonts w:eastAsiaTheme="majorEastAsia" w:cstheme="majorBidi"/>
      <w:bCs/>
      <w:color w:val="0D0D0D" w:themeColor="text1" w:themeTint="F2"/>
      <w:sz w:val="72"/>
      <w:szCs w:val="32"/>
    </w:rPr>
  </w:style>
  <w:style w:type="paragraph" w:styleId="Heading2">
    <w:name w:val="heading 2"/>
    <w:basedOn w:val="Normal"/>
    <w:next w:val="Normal"/>
    <w:link w:val="Heading2Char"/>
    <w:autoRedefine/>
    <w:uiPriority w:val="9"/>
    <w:unhideWhenUsed/>
    <w:qFormat/>
    <w:rsid w:val="001A564A"/>
    <w:pPr>
      <w:keepNext/>
      <w:keepLines/>
      <w:spacing w:before="40" w:line="259" w:lineRule="auto"/>
      <w:outlineLvl w:val="1"/>
    </w:pPr>
    <w:rPr>
      <w:rFonts w:eastAsiaTheme="majorEastAsia" w:cstheme="majorBidi"/>
      <w:b/>
      <w:color w:val="365F91" w:themeColor="accent1" w:themeShade="BF"/>
      <w:sz w:val="48"/>
      <w:szCs w:val="26"/>
    </w:rPr>
  </w:style>
  <w:style w:type="paragraph" w:styleId="Heading3">
    <w:name w:val="heading 3"/>
    <w:basedOn w:val="Normal"/>
    <w:next w:val="Normal"/>
    <w:link w:val="Heading3Char"/>
    <w:autoRedefine/>
    <w:rsid w:val="001A564A"/>
    <w:pPr>
      <w:keepNext/>
      <w:keepLines/>
      <w:spacing w:before="200"/>
      <w:outlineLvl w:val="2"/>
    </w:pPr>
    <w:rPr>
      <w:rFonts w:eastAsiaTheme="majorEastAsia" w:cstheme="majorBidi"/>
      <w:b/>
      <w:bCs/>
      <w:color w:val="000000" w:themeColor="text1"/>
      <w:sz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564A"/>
    <w:rPr>
      <w:rFonts w:ascii="Arial" w:eastAsiaTheme="majorEastAsia" w:hAnsi="Arial" w:cstheme="majorBidi"/>
      <w:b/>
      <w:color w:val="365F91" w:themeColor="accent1" w:themeShade="BF"/>
      <w:sz w:val="48"/>
      <w:szCs w:val="26"/>
    </w:rPr>
  </w:style>
  <w:style w:type="table" w:styleId="TableGrid">
    <w:name w:val="Table Grid"/>
    <w:basedOn w:val="TableNormal"/>
    <w:uiPriority w:val="59"/>
    <w:rsid w:val="00D956C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F7433"/>
    <w:rPr>
      <w:color w:val="0000FF" w:themeColor="hyperlink"/>
      <w:u w:val="single"/>
    </w:rPr>
  </w:style>
  <w:style w:type="paragraph" w:styleId="ListParagraph">
    <w:name w:val="List Paragraph"/>
    <w:basedOn w:val="Normal"/>
    <w:uiPriority w:val="34"/>
    <w:qFormat/>
    <w:rsid w:val="00CF7433"/>
    <w:pPr>
      <w:ind w:left="720"/>
      <w:contextualSpacing/>
    </w:pPr>
  </w:style>
  <w:style w:type="character" w:styleId="FollowedHyperlink">
    <w:name w:val="FollowedHyperlink"/>
    <w:basedOn w:val="DefaultParagraphFont"/>
    <w:rsid w:val="00CF7433"/>
    <w:rPr>
      <w:color w:val="800080" w:themeColor="followedHyperlink"/>
      <w:u w:val="single"/>
    </w:rPr>
  </w:style>
  <w:style w:type="character" w:customStyle="1" w:styleId="Heading3Char">
    <w:name w:val="Heading 3 Char"/>
    <w:basedOn w:val="DefaultParagraphFont"/>
    <w:link w:val="Heading3"/>
    <w:rsid w:val="001A564A"/>
    <w:rPr>
      <w:rFonts w:ascii="Arial" w:eastAsiaTheme="majorEastAsia" w:hAnsi="Arial" w:cstheme="majorBidi"/>
      <w:b/>
      <w:bCs/>
      <w:color w:val="000000" w:themeColor="text1"/>
      <w:sz w:val="48"/>
    </w:rPr>
  </w:style>
  <w:style w:type="character" w:customStyle="1" w:styleId="Heading1Char">
    <w:name w:val="Heading 1 Char"/>
    <w:basedOn w:val="DefaultParagraphFont"/>
    <w:link w:val="Heading1"/>
    <w:rsid w:val="005934E1"/>
    <w:rPr>
      <w:rFonts w:ascii="Arial" w:eastAsiaTheme="majorEastAsia" w:hAnsi="Arial" w:cstheme="majorBidi"/>
      <w:bCs/>
      <w:color w:val="0D0D0D" w:themeColor="text1" w:themeTint="F2"/>
      <w:sz w:val="72"/>
      <w:szCs w:val="32"/>
    </w:rPr>
  </w:style>
  <w:style w:type="character" w:customStyle="1" w:styleId="st">
    <w:name w:val="st"/>
    <w:basedOn w:val="DefaultParagraphFont"/>
    <w:rsid w:val="00DC487E"/>
  </w:style>
  <w:style w:type="character" w:styleId="Emphasis">
    <w:name w:val="Emphasis"/>
    <w:basedOn w:val="DefaultParagraphFont"/>
    <w:uiPriority w:val="20"/>
    <w:qFormat/>
    <w:rsid w:val="00DC487E"/>
    <w:rPr>
      <w:i/>
    </w:rPr>
  </w:style>
  <w:style w:type="paragraph" w:styleId="Header">
    <w:name w:val="header"/>
    <w:basedOn w:val="Normal"/>
    <w:link w:val="HeaderChar"/>
    <w:unhideWhenUsed/>
    <w:rsid w:val="003F7D0D"/>
    <w:pPr>
      <w:tabs>
        <w:tab w:val="center" w:pos="4680"/>
        <w:tab w:val="right" w:pos="9360"/>
      </w:tabs>
    </w:pPr>
  </w:style>
  <w:style w:type="character" w:customStyle="1" w:styleId="HeaderChar">
    <w:name w:val="Header Char"/>
    <w:basedOn w:val="DefaultParagraphFont"/>
    <w:link w:val="Header"/>
    <w:rsid w:val="003F7D0D"/>
    <w:rPr>
      <w:rFonts w:ascii="Arial" w:hAnsi="Arial"/>
      <w:sz w:val="36"/>
    </w:rPr>
  </w:style>
  <w:style w:type="paragraph" w:styleId="Footer">
    <w:name w:val="footer"/>
    <w:basedOn w:val="Normal"/>
    <w:link w:val="FooterChar"/>
    <w:unhideWhenUsed/>
    <w:rsid w:val="003F7D0D"/>
    <w:pPr>
      <w:tabs>
        <w:tab w:val="center" w:pos="4680"/>
        <w:tab w:val="right" w:pos="9360"/>
      </w:tabs>
    </w:pPr>
  </w:style>
  <w:style w:type="character" w:customStyle="1" w:styleId="FooterChar">
    <w:name w:val="Footer Char"/>
    <w:basedOn w:val="DefaultParagraphFont"/>
    <w:link w:val="Footer"/>
    <w:rsid w:val="003F7D0D"/>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84314">
      <w:bodyDiv w:val="1"/>
      <w:marLeft w:val="0"/>
      <w:marRight w:val="0"/>
      <w:marTop w:val="0"/>
      <w:marBottom w:val="0"/>
      <w:divBdr>
        <w:top w:val="none" w:sz="0" w:space="0" w:color="auto"/>
        <w:left w:val="none" w:sz="0" w:space="0" w:color="auto"/>
        <w:bottom w:val="none" w:sz="0" w:space="0" w:color="auto"/>
        <w:right w:val="none" w:sz="0" w:space="0" w:color="auto"/>
      </w:divBdr>
    </w:div>
    <w:div w:id="343947062">
      <w:bodyDiv w:val="1"/>
      <w:marLeft w:val="0"/>
      <w:marRight w:val="0"/>
      <w:marTop w:val="0"/>
      <w:marBottom w:val="0"/>
      <w:divBdr>
        <w:top w:val="none" w:sz="0" w:space="0" w:color="auto"/>
        <w:left w:val="none" w:sz="0" w:space="0" w:color="auto"/>
        <w:bottom w:val="none" w:sz="0" w:space="0" w:color="auto"/>
        <w:right w:val="none" w:sz="0" w:space="0" w:color="auto"/>
      </w:divBdr>
    </w:div>
    <w:div w:id="972518165">
      <w:bodyDiv w:val="1"/>
      <w:marLeft w:val="0"/>
      <w:marRight w:val="0"/>
      <w:marTop w:val="0"/>
      <w:marBottom w:val="0"/>
      <w:divBdr>
        <w:top w:val="none" w:sz="0" w:space="0" w:color="auto"/>
        <w:left w:val="none" w:sz="0" w:space="0" w:color="auto"/>
        <w:bottom w:val="none" w:sz="0" w:space="0" w:color="auto"/>
        <w:right w:val="none" w:sz="0" w:space="0" w:color="auto"/>
      </w:divBdr>
    </w:div>
    <w:div w:id="1486706121">
      <w:bodyDiv w:val="1"/>
      <w:marLeft w:val="0"/>
      <w:marRight w:val="0"/>
      <w:marTop w:val="0"/>
      <w:marBottom w:val="0"/>
      <w:divBdr>
        <w:top w:val="none" w:sz="0" w:space="0" w:color="auto"/>
        <w:left w:val="none" w:sz="0" w:space="0" w:color="auto"/>
        <w:bottom w:val="none" w:sz="0" w:space="0" w:color="auto"/>
        <w:right w:val="none" w:sz="0" w:space="0" w:color="auto"/>
      </w:divBdr>
    </w:div>
    <w:div w:id="20715411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1373</Words>
  <Characters>7831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
  <cp:revision>1</cp:revision>
  <dcterms:created xsi:type="dcterms:W3CDTF">2018-03-06T05:58:00Z</dcterms:created>
  <dcterms:modified xsi:type="dcterms:W3CDTF">2018-06-24T21:59:00Z</dcterms:modified>
  <cp:category/>
</cp:coreProperties>
</file>